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F50" w:rsidRDefault="00965F50" w:rsidP="001751DA">
      <w:pPr>
        <w:pStyle w:val="Default"/>
        <w:jc w:val="center"/>
        <w:rPr>
          <w:b/>
          <w:bCs/>
          <w:i/>
          <w:iCs/>
          <w:sz w:val="28"/>
          <w:szCs w:val="28"/>
        </w:rPr>
      </w:pPr>
      <w:r>
        <w:rPr>
          <w:b/>
          <w:bCs/>
          <w:i/>
          <w:iCs/>
          <w:noProof/>
          <w:sz w:val="28"/>
          <w:szCs w:val="28"/>
          <w:lang w:eastAsia="tr-TR"/>
        </w:rPr>
        <w:drawing>
          <wp:inline distT="0" distB="0" distL="0" distR="0">
            <wp:extent cx="6143625" cy="9496425"/>
            <wp:effectExtent l="228600" t="228600" r="238125" b="2381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ULÖNCESİ KUR'AN EĞİTİMİ KAPAK kuran_afis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43625" cy="9496425"/>
                    </a:xfrm>
                    <a:prstGeom prst="rect">
                      <a:avLst/>
                    </a:prstGeom>
                    <a:ln w="228600" cap="sq" cmpd="thickThin">
                      <a:solidFill>
                        <a:srgbClr val="FF0000"/>
                      </a:solidFill>
                      <a:prstDash val="solid"/>
                      <a:miter lim="800000"/>
                    </a:ln>
                    <a:effectLst>
                      <a:innerShdw blurRad="76200">
                        <a:srgbClr val="000000"/>
                      </a:innerShdw>
                    </a:effectLst>
                  </pic:spPr>
                </pic:pic>
              </a:graphicData>
            </a:graphic>
          </wp:inline>
        </w:drawing>
      </w:r>
      <w:bookmarkStart w:id="0" w:name="_GoBack"/>
      <w:bookmarkEnd w:id="0"/>
    </w:p>
    <w:p w:rsidR="00351D28" w:rsidRDefault="00351D28" w:rsidP="001751DA">
      <w:pPr>
        <w:pStyle w:val="Default"/>
        <w:jc w:val="center"/>
      </w:pPr>
      <w:r>
        <w:rPr>
          <w:b/>
          <w:bCs/>
          <w:i/>
          <w:iCs/>
          <w:sz w:val="28"/>
          <w:szCs w:val="28"/>
        </w:rPr>
        <w:lastRenderedPageBreak/>
        <w:t>“OKULÖNCESİ DEĞERLER EĞİTİMİ VE KUR’AN EĞİTİMİ" PROJESİ PROTOKOLÜ</w:t>
      </w:r>
    </w:p>
    <w:p w:rsidR="00351D28" w:rsidRDefault="00351D28" w:rsidP="001751DA">
      <w:pPr>
        <w:pStyle w:val="Default"/>
        <w:jc w:val="both"/>
      </w:pPr>
      <w:r>
        <w:t xml:space="preserve"> </w:t>
      </w:r>
    </w:p>
    <w:p w:rsidR="00F242BB" w:rsidRDefault="00F242BB" w:rsidP="001751DA">
      <w:pPr>
        <w:pStyle w:val="Default"/>
        <w:jc w:val="both"/>
        <w:rPr>
          <w:b/>
          <w:bCs/>
          <w:sz w:val="23"/>
          <w:szCs w:val="23"/>
        </w:rPr>
      </w:pPr>
      <w:r>
        <w:rPr>
          <w:b/>
          <w:bCs/>
          <w:sz w:val="23"/>
          <w:szCs w:val="23"/>
        </w:rPr>
        <w:t>Tanım:</w:t>
      </w:r>
    </w:p>
    <w:p w:rsidR="00351D28" w:rsidRPr="00F242BB" w:rsidRDefault="00F242BB" w:rsidP="001751DA">
      <w:pPr>
        <w:pStyle w:val="Default"/>
        <w:ind w:firstLine="708"/>
        <w:jc w:val="both"/>
        <w:rPr>
          <w:sz w:val="23"/>
          <w:szCs w:val="23"/>
        </w:rPr>
      </w:pPr>
      <w:r w:rsidRPr="00F242BB">
        <w:rPr>
          <w:bCs/>
          <w:sz w:val="23"/>
          <w:szCs w:val="23"/>
        </w:rPr>
        <w:t xml:space="preserve"> </w:t>
      </w:r>
      <w:r w:rsidR="00351D28" w:rsidRPr="00F242BB">
        <w:rPr>
          <w:bCs/>
          <w:sz w:val="23"/>
          <w:szCs w:val="23"/>
        </w:rPr>
        <w:t xml:space="preserve">Eskipazar Kaymakamlığı, Eskipazar İlçe Milli Eğitim Müdürlüğü ve Eskipazar Müftülüğü Arasında Yapılacak Faaliyetlerle İlgili İşbirliği Protokolü </w:t>
      </w:r>
    </w:p>
    <w:p w:rsidR="00351D28" w:rsidRDefault="00351D28" w:rsidP="001751DA">
      <w:pPr>
        <w:pStyle w:val="Default"/>
        <w:jc w:val="both"/>
        <w:rPr>
          <w:sz w:val="23"/>
          <w:szCs w:val="23"/>
        </w:rPr>
      </w:pPr>
      <w:proofErr w:type="gramStart"/>
      <w:r>
        <w:rPr>
          <w:b/>
          <w:bCs/>
          <w:sz w:val="23"/>
          <w:szCs w:val="23"/>
        </w:rPr>
        <w:t xml:space="preserve">Amaç </w:t>
      </w:r>
      <w:r w:rsidR="00F242BB">
        <w:rPr>
          <w:b/>
          <w:bCs/>
          <w:sz w:val="23"/>
          <w:szCs w:val="23"/>
        </w:rPr>
        <w:t>:</w:t>
      </w:r>
      <w:proofErr w:type="gramEnd"/>
    </w:p>
    <w:p w:rsidR="00443AD5" w:rsidRPr="00077BBC" w:rsidRDefault="00351D28" w:rsidP="001751DA">
      <w:pPr>
        <w:pStyle w:val="NormalWeb"/>
        <w:spacing w:before="0" w:beforeAutospacing="0" w:after="0" w:afterAutospacing="0"/>
        <w:ind w:right="1"/>
        <w:jc w:val="both"/>
        <w:rPr>
          <w:color w:val="000000"/>
        </w:rPr>
      </w:pPr>
      <w:r>
        <w:rPr>
          <w:b/>
          <w:bCs/>
          <w:sz w:val="23"/>
          <w:szCs w:val="23"/>
        </w:rPr>
        <w:t>Madde 1</w:t>
      </w:r>
      <w:r w:rsidRPr="00077BBC">
        <w:rPr>
          <w:b/>
          <w:bCs/>
        </w:rPr>
        <w:t xml:space="preserve">- </w:t>
      </w:r>
      <w:r w:rsidRPr="00077BBC">
        <w:t xml:space="preserve">Protokol </w:t>
      </w:r>
      <w:r w:rsidR="00325220" w:rsidRPr="00077BBC">
        <w:t xml:space="preserve">Eskipazar İlçesindeki </w:t>
      </w:r>
      <w:r w:rsidR="00077BBC" w:rsidRPr="00077BBC">
        <w:rPr>
          <w:color w:val="000000"/>
        </w:rPr>
        <w:t>4-6</w:t>
      </w:r>
      <w:r w:rsidR="00325220" w:rsidRPr="00077BBC">
        <w:rPr>
          <w:color w:val="000000"/>
        </w:rPr>
        <w:t xml:space="preserve"> yaş Okul Öncesi döneminde çocukların değerler eğitimi çalışmaları yapılması ve Kur’an Eğitimi almasını hedeflemektedir. </w:t>
      </w:r>
    </w:p>
    <w:p w:rsidR="00325220" w:rsidRPr="00077BBC" w:rsidRDefault="00077BBC" w:rsidP="001751DA">
      <w:pPr>
        <w:pStyle w:val="NormalWeb"/>
        <w:spacing w:before="0" w:beforeAutospacing="0" w:after="0" w:afterAutospacing="0"/>
        <w:ind w:right="1" w:firstLine="708"/>
        <w:jc w:val="both"/>
      </w:pPr>
      <w:r w:rsidRPr="00077BBC">
        <w:rPr>
          <w:color w:val="000000"/>
        </w:rPr>
        <w:t>Dini ve ahlaki eğitimin 4-6</w:t>
      </w:r>
      <w:r w:rsidR="00325220" w:rsidRPr="00077BBC">
        <w:rPr>
          <w:color w:val="000000"/>
        </w:rPr>
        <w:t xml:space="preserve"> yaş grubu çocukların şahsiyet oluşumunda ve soysa kültürel kimlik gelişimindeki etkisi çocuğun bu dönemde ahlak ve inanç muhtevalı eğitimini ihtiyaç haline getirmektedir. Çocuğun dini nitelikli bilgi ve merakının gelişi güzel bir şekilde cevaplandırılması veya cevapsız bırakılması ileriki yaşlarda din ile alakalı bir takım olumsuz düşünce ve davranışların oluşmasına neden olmaktadır.</w:t>
      </w:r>
      <w:r w:rsidR="00443AD5" w:rsidRPr="00077BBC">
        <w:rPr>
          <w:color w:val="000000"/>
        </w:rPr>
        <w:t xml:space="preserve"> </w:t>
      </w:r>
      <w:r w:rsidR="00325220" w:rsidRPr="00077BBC">
        <w:rPr>
          <w:color w:val="000000"/>
        </w:rPr>
        <w:t xml:space="preserve">Dolayısıyla çocukların ihtiyacı olan dini eğitiminin hedef kitlenin temel özellikleri göz önünde bulundurularak </w:t>
      </w:r>
      <w:r w:rsidR="00443AD5" w:rsidRPr="00077BBC">
        <w:rPr>
          <w:color w:val="000000"/>
        </w:rPr>
        <w:t>pedagojik</w:t>
      </w:r>
      <w:r w:rsidR="00325220" w:rsidRPr="00077BBC">
        <w:rPr>
          <w:color w:val="000000"/>
        </w:rPr>
        <w:t xml:space="preserve"> ilkeler çerçevesinde verilmesi gerekmektedir.</w:t>
      </w:r>
      <w:r w:rsidR="00443AD5" w:rsidRPr="00077BBC">
        <w:rPr>
          <w:color w:val="000000"/>
        </w:rPr>
        <w:t xml:space="preserve"> Bu protokolle 4-6 yaş Okul Öncesi öğrencilerimizin g</w:t>
      </w:r>
      <w:r w:rsidR="00325220" w:rsidRPr="00077BBC">
        <w:rPr>
          <w:color w:val="000000"/>
        </w:rPr>
        <w:t>elişim özellikleri ve eğitimlerinde değerlerimiz</w:t>
      </w:r>
      <w:r w:rsidR="00443AD5" w:rsidRPr="00077BBC">
        <w:rPr>
          <w:color w:val="000000"/>
        </w:rPr>
        <w:t xml:space="preserve"> ve dini </w:t>
      </w:r>
      <w:r w:rsidR="005C0C4A" w:rsidRPr="00077BBC">
        <w:rPr>
          <w:color w:val="000000"/>
        </w:rPr>
        <w:t>eğitimleri amaçlanmaktadır</w:t>
      </w:r>
      <w:r w:rsidR="00325220" w:rsidRPr="00077BBC">
        <w:rPr>
          <w:color w:val="000000"/>
        </w:rPr>
        <w:t>.</w:t>
      </w:r>
    </w:p>
    <w:p w:rsidR="00351D28" w:rsidRPr="00077BBC" w:rsidRDefault="00325220" w:rsidP="001751DA">
      <w:pPr>
        <w:pStyle w:val="Default"/>
        <w:jc w:val="both"/>
      </w:pPr>
      <w:r w:rsidRPr="00077BBC">
        <w:t xml:space="preserve"> </w:t>
      </w:r>
      <w:r w:rsidR="00443AD5" w:rsidRPr="00077BBC">
        <w:tab/>
      </w:r>
      <w:r w:rsidR="00351D28" w:rsidRPr="00077BBC">
        <w:t xml:space="preserve">Ayrıca, Protokol ile </w:t>
      </w:r>
      <w:r w:rsidR="00425D87" w:rsidRPr="00077BBC">
        <w:t>4-6 yaş Okul Öncesi öğrencilerimizin</w:t>
      </w:r>
      <w:r w:rsidR="00351D28" w:rsidRPr="00077BBC">
        <w:t xml:space="preserve"> manevi ve kültürel geli</w:t>
      </w:r>
      <w:r w:rsidR="00443AD5" w:rsidRPr="00077BBC">
        <w:t>ş</w:t>
      </w:r>
      <w:r w:rsidR="00351D28" w:rsidRPr="00077BBC">
        <w:t xml:space="preserve">meleri hedeflenmektedir. </w:t>
      </w:r>
    </w:p>
    <w:p w:rsidR="00351D28" w:rsidRPr="00077BBC" w:rsidRDefault="00351D28" w:rsidP="001751DA">
      <w:pPr>
        <w:pStyle w:val="Default"/>
        <w:jc w:val="both"/>
      </w:pPr>
      <w:r w:rsidRPr="00077BBC">
        <w:rPr>
          <w:b/>
          <w:bCs/>
        </w:rPr>
        <w:t>Kapsam</w:t>
      </w:r>
      <w:r w:rsidR="001751DA">
        <w:rPr>
          <w:b/>
          <w:bCs/>
        </w:rPr>
        <w:t>:</w:t>
      </w:r>
      <w:r w:rsidRPr="00077BBC">
        <w:rPr>
          <w:b/>
          <w:bCs/>
        </w:rPr>
        <w:t xml:space="preserve"> </w:t>
      </w:r>
    </w:p>
    <w:p w:rsidR="00351D28" w:rsidRPr="00077BBC" w:rsidRDefault="00351D28" w:rsidP="001751DA">
      <w:pPr>
        <w:pStyle w:val="Default"/>
        <w:jc w:val="both"/>
      </w:pPr>
      <w:r w:rsidRPr="00077BBC">
        <w:rPr>
          <w:b/>
          <w:bCs/>
        </w:rPr>
        <w:t xml:space="preserve">Madde 2- </w:t>
      </w:r>
      <w:r w:rsidRPr="00077BBC">
        <w:t xml:space="preserve">Bu Protokol, hizmetlerin yürütülmesinde, </w:t>
      </w:r>
      <w:r w:rsidR="00425D87" w:rsidRPr="00077BBC">
        <w:rPr>
          <w:bCs/>
        </w:rPr>
        <w:t xml:space="preserve">Eskipazar Kaymakamlığı, Eskipazar İlçe Milli Eğitim Müdürlüğü ve Eskipazar Müftülüğü Arasında Yapılacak Faaliyetlerle İlgili </w:t>
      </w:r>
      <w:r w:rsidR="00425D87" w:rsidRPr="00077BBC">
        <w:t>İş</w:t>
      </w:r>
      <w:r w:rsidRPr="00077BBC">
        <w:t xml:space="preserve">birliğine ait usul ve esasları kapsar. </w:t>
      </w:r>
    </w:p>
    <w:p w:rsidR="00351D28" w:rsidRPr="00077BBC" w:rsidRDefault="00351D28" w:rsidP="001751DA">
      <w:pPr>
        <w:pStyle w:val="Default"/>
        <w:jc w:val="both"/>
      </w:pPr>
      <w:r w:rsidRPr="00077BBC">
        <w:rPr>
          <w:b/>
          <w:bCs/>
        </w:rPr>
        <w:t xml:space="preserve">(1) </w:t>
      </w:r>
      <w:r w:rsidR="00425D87" w:rsidRPr="00077BBC">
        <w:t>İş</w:t>
      </w:r>
      <w:r w:rsidRPr="00077BBC">
        <w:t xml:space="preserve">birliği üç boyutlu olup, </w:t>
      </w:r>
      <w:r w:rsidR="00425D87" w:rsidRPr="00077BBC">
        <w:t>İş</w:t>
      </w:r>
      <w:r w:rsidRPr="00077BBC">
        <w:t>birliğinin niteliğine göre Protokol tarafları belirlenmi</w:t>
      </w:r>
      <w:r w:rsidR="00425D87" w:rsidRPr="00077BBC">
        <w:t>ş</w:t>
      </w:r>
      <w:r w:rsidRPr="00077BBC">
        <w:t xml:space="preserve">tir. </w:t>
      </w:r>
    </w:p>
    <w:p w:rsidR="00351D28" w:rsidRPr="00077BBC" w:rsidRDefault="00351D28" w:rsidP="001751DA">
      <w:pPr>
        <w:pStyle w:val="Default"/>
        <w:jc w:val="both"/>
      </w:pPr>
      <w:r w:rsidRPr="00077BBC">
        <w:rPr>
          <w:b/>
          <w:bCs/>
        </w:rPr>
        <w:t xml:space="preserve">a) </w:t>
      </w:r>
      <w:r w:rsidR="00077BBC" w:rsidRPr="00077BBC">
        <w:t>Eskipazar İlçesindeki 4-6 yaş Okul Öncesi döneminde çocuklara</w:t>
      </w:r>
      <w:r w:rsidRPr="00077BBC">
        <w:t xml:space="preserve">, </w:t>
      </w:r>
      <w:r w:rsidR="00077BBC" w:rsidRPr="00077BBC">
        <w:t xml:space="preserve">Değerler eğitimi ve Kur’an Eğitimi </w:t>
      </w:r>
      <w:r w:rsidRPr="00077BBC">
        <w:t xml:space="preserve">kursunun organize edilmesi ve seminerlerin uzman </w:t>
      </w:r>
      <w:r w:rsidR="00077BBC" w:rsidRPr="00077BBC">
        <w:t>kişilerce</w:t>
      </w:r>
      <w:r w:rsidRPr="00077BBC">
        <w:t xml:space="preserve"> verdirilmesi</w:t>
      </w:r>
      <w:r w:rsidR="00077BBC" w:rsidRPr="00077BBC">
        <w:t>(4-6 yaş öğreticilik formasyonu veya sertifikası sahibi olan öğreticiler)</w:t>
      </w:r>
      <w:r w:rsidRPr="00077BBC">
        <w:t xml:space="preserve"> </w:t>
      </w:r>
    </w:p>
    <w:p w:rsidR="00351D28" w:rsidRPr="00077BBC" w:rsidRDefault="00351D28" w:rsidP="001751DA">
      <w:pPr>
        <w:pStyle w:val="Default"/>
        <w:jc w:val="both"/>
      </w:pPr>
      <w:r w:rsidRPr="00077BBC">
        <w:rPr>
          <w:b/>
          <w:bCs/>
        </w:rPr>
        <w:t xml:space="preserve">b) </w:t>
      </w:r>
      <w:r w:rsidR="00077BBC" w:rsidRPr="00077BBC">
        <w:t xml:space="preserve">İlçemizde Anaokulu ve İlkokullarda eğitim gören tüm 4-6 yaş Okul Öncesi döneminde çocukların değerler eğitimi çalışmaları yapılması, Kur’an Eğitimi alması ve </w:t>
      </w:r>
      <w:r w:rsidRPr="00077BBC">
        <w:t xml:space="preserve">manevi değerlerin ehemmiyetinin anlatılması ve kazandırılması </w:t>
      </w:r>
    </w:p>
    <w:p w:rsidR="00351D28" w:rsidRDefault="00351D28" w:rsidP="001751DA">
      <w:pPr>
        <w:pStyle w:val="Default"/>
        <w:jc w:val="both"/>
        <w:rPr>
          <w:sz w:val="23"/>
          <w:szCs w:val="23"/>
        </w:rPr>
      </w:pPr>
      <w:r>
        <w:rPr>
          <w:b/>
          <w:bCs/>
          <w:sz w:val="23"/>
          <w:szCs w:val="23"/>
        </w:rPr>
        <w:t>Dayanak</w:t>
      </w:r>
      <w:r w:rsidR="001751DA">
        <w:rPr>
          <w:b/>
          <w:bCs/>
          <w:sz w:val="23"/>
          <w:szCs w:val="23"/>
        </w:rPr>
        <w:t>:</w:t>
      </w:r>
      <w:r>
        <w:rPr>
          <w:b/>
          <w:bCs/>
          <w:sz w:val="23"/>
          <w:szCs w:val="23"/>
        </w:rPr>
        <w:t xml:space="preserve"> </w:t>
      </w:r>
    </w:p>
    <w:p w:rsidR="00351D28" w:rsidRDefault="00351D28" w:rsidP="001751DA">
      <w:pPr>
        <w:pStyle w:val="Default"/>
        <w:jc w:val="both"/>
        <w:rPr>
          <w:sz w:val="23"/>
          <w:szCs w:val="23"/>
        </w:rPr>
      </w:pPr>
      <w:r>
        <w:rPr>
          <w:b/>
          <w:bCs/>
          <w:sz w:val="23"/>
          <w:szCs w:val="23"/>
        </w:rPr>
        <w:t xml:space="preserve">Madde 3- </w:t>
      </w:r>
      <w:r>
        <w:rPr>
          <w:sz w:val="23"/>
          <w:szCs w:val="23"/>
        </w:rPr>
        <w:t xml:space="preserve">Protokol 1739 sayılı Milli Eğitim Temel Kanunu, Milli Eğitim Bakanlığı Yaygın Eğitim Kurumları Yönetmeliği'ne dayanır. </w:t>
      </w:r>
    </w:p>
    <w:p w:rsidR="00351D28" w:rsidRDefault="00351D28" w:rsidP="001751DA">
      <w:pPr>
        <w:pStyle w:val="Default"/>
        <w:jc w:val="both"/>
        <w:rPr>
          <w:sz w:val="23"/>
          <w:szCs w:val="23"/>
        </w:rPr>
      </w:pPr>
      <w:r>
        <w:rPr>
          <w:b/>
          <w:bCs/>
          <w:sz w:val="23"/>
          <w:szCs w:val="23"/>
        </w:rPr>
        <w:t>Kı</w:t>
      </w:r>
      <w:r w:rsidR="001751DA">
        <w:rPr>
          <w:b/>
          <w:bCs/>
          <w:sz w:val="23"/>
          <w:szCs w:val="23"/>
        </w:rPr>
        <w:t>saltmalar ve T</w:t>
      </w:r>
      <w:r>
        <w:rPr>
          <w:b/>
          <w:bCs/>
          <w:sz w:val="23"/>
          <w:szCs w:val="23"/>
        </w:rPr>
        <w:t>anımlar</w:t>
      </w:r>
      <w:r w:rsidR="001751DA">
        <w:rPr>
          <w:b/>
          <w:bCs/>
          <w:sz w:val="23"/>
          <w:szCs w:val="23"/>
        </w:rPr>
        <w:t>:</w:t>
      </w:r>
      <w:r>
        <w:rPr>
          <w:b/>
          <w:bCs/>
          <w:sz w:val="23"/>
          <w:szCs w:val="23"/>
        </w:rPr>
        <w:t xml:space="preserve"> </w:t>
      </w:r>
    </w:p>
    <w:p w:rsidR="00351D28" w:rsidRDefault="00351D28" w:rsidP="001751DA">
      <w:pPr>
        <w:pStyle w:val="Default"/>
        <w:jc w:val="both"/>
        <w:rPr>
          <w:sz w:val="23"/>
          <w:szCs w:val="23"/>
        </w:rPr>
      </w:pPr>
      <w:r>
        <w:rPr>
          <w:b/>
          <w:bCs/>
          <w:sz w:val="23"/>
          <w:szCs w:val="23"/>
        </w:rPr>
        <w:t xml:space="preserve">Madde 4- </w:t>
      </w:r>
      <w:r>
        <w:rPr>
          <w:sz w:val="23"/>
          <w:szCs w:val="23"/>
        </w:rPr>
        <w:t xml:space="preserve">Bu Protokolde geçen; </w:t>
      </w:r>
    </w:p>
    <w:p w:rsidR="00351D28" w:rsidRDefault="00351D28" w:rsidP="001751DA">
      <w:pPr>
        <w:pStyle w:val="Default"/>
        <w:jc w:val="both"/>
        <w:rPr>
          <w:sz w:val="23"/>
          <w:szCs w:val="23"/>
        </w:rPr>
      </w:pPr>
      <w:r>
        <w:rPr>
          <w:sz w:val="23"/>
          <w:szCs w:val="23"/>
        </w:rPr>
        <w:t xml:space="preserve">MEB: Millî Eğitim Bakanlığını </w:t>
      </w:r>
    </w:p>
    <w:p w:rsidR="00351D28" w:rsidRDefault="00351D28" w:rsidP="001751DA">
      <w:pPr>
        <w:pStyle w:val="Default"/>
        <w:jc w:val="both"/>
        <w:rPr>
          <w:sz w:val="23"/>
          <w:szCs w:val="23"/>
        </w:rPr>
      </w:pPr>
      <w:r>
        <w:rPr>
          <w:sz w:val="23"/>
          <w:szCs w:val="23"/>
        </w:rPr>
        <w:t xml:space="preserve">EK: Eskipazar Kaymakamlığı </w:t>
      </w:r>
    </w:p>
    <w:p w:rsidR="00351D28" w:rsidRDefault="00077BBC" w:rsidP="001751DA">
      <w:pPr>
        <w:pStyle w:val="Default"/>
        <w:jc w:val="both"/>
        <w:rPr>
          <w:sz w:val="23"/>
          <w:szCs w:val="23"/>
        </w:rPr>
      </w:pPr>
      <w:r>
        <w:rPr>
          <w:sz w:val="23"/>
          <w:szCs w:val="23"/>
        </w:rPr>
        <w:t>EM</w:t>
      </w:r>
      <w:r w:rsidR="00351D28">
        <w:rPr>
          <w:sz w:val="23"/>
          <w:szCs w:val="23"/>
        </w:rPr>
        <w:t xml:space="preserve">: Eskipazar </w:t>
      </w:r>
      <w:r>
        <w:rPr>
          <w:sz w:val="23"/>
          <w:szCs w:val="23"/>
        </w:rPr>
        <w:t>Müftülüğünü</w:t>
      </w:r>
      <w:r w:rsidR="00351D28">
        <w:rPr>
          <w:sz w:val="23"/>
          <w:szCs w:val="23"/>
        </w:rPr>
        <w:t xml:space="preserve"> </w:t>
      </w:r>
    </w:p>
    <w:p w:rsidR="00351D28" w:rsidRDefault="00351D28" w:rsidP="001751DA">
      <w:pPr>
        <w:pStyle w:val="Default"/>
        <w:jc w:val="both"/>
        <w:rPr>
          <w:sz w:val="23"/>
          <w:szCs w:val="23"/>
        </w:rPr>
      </w:pPr>
      <w:r>
        <w:rPr>
          <w:sz w:val="23"/>
          <w:szCs w:val="23"/>
        </w:rPr>
        <w:t xml:space="preserve">MEM: Eskipazar </w:t>
      </w:r>
      <w:r w:rsidR="00077BBC">
        <w:rPr>
          <w:sz w:val="23"/>
          <w:szCs w:val="23"/>
        </w:rPr>
        <w:t>İlçe</w:t>
      </w:r>
      <w:r>
        <w:rPr>
          <w:sz w:val="23"/>
          <w:szCs w:val="23"/>
        </w:rPr>
        <w:t xml:space="preserve"> Milli Eğitim Müdürlüğünü </w:t>
      </w:r>
    </w:p>
    <w:p w:rsidR="00351D28" w:rsidRDefault="00351D28" w:rsidP="001751DA">
      <w:pPr>
        <w:pStyle w:val="Default"/>
        <w:jc w:val="both"/>
        <w:rPr>
          <w:sz w:val="23"/>
          <w:szCs w:val="23"/>
        </w:rPr>
      </w:pPr>
      <w:r>
        <w:rPr>
          <w:sz w:val="23"/>
          <w:szCs w:val="23"/>
        </w:rPr>
        <w:t xml:space="preserve">PROJE: </w:t>
      </w:r>
      <w:r w:rsidR="00077BBC">
        <w:rPr>
          <w:sz w:val="23"/>
          <w:szCs w:val="23"/>
        </w:rPr>
        <w:t>Okul Öncesi Değerler Eğitimi ve Kur’an Eğitiminin</w:t>
      </w:r>
      <w:r>
        <w:rPr>
          <w:sz w:val="23"/>
          <w:szCs w:val="23"/>
        </w:rPr>
        <w:t xml:space="preserve"> verilmesini ifade eder. </w:t>
      </w:r>
    </w:p>
    <w:p w:rsidR="00077BBC" w:rsidRDefault="00351D28" w:rsidP="001751DA">
      <w:pPr>
        <w:pStyle w:val="Default"/>
        <w:jc w:val="both"/>
      </w:pPr>
      <w:r>
        <w:rPr>
          <w:sz w:val="23"/>
          <w:szCs w:val="23"/>
        </w:rPr>
        <w:t xml:space="preserve">PROTOKOL: </w:t>
      </w:r>
      <w:r w:rsidR="00077BBC" w:rsidRPr="00F242BB">
        <w:rPr>
          <w:bCs/>
          <w:sz w:val="23"/>
          <w:szCs w:val="23"/>
        </w:rPr>
        <w:t xml:space="preserve">Eskipazar Kaymakamlığı, Eskipazar İlçe Milli Eğitim Müdürlüğü ve Eskipazar Müftülüğü Arasında Yapılacak Faaliyetlerle İlgili İşbirliği Protokolü </w:t>
      </w:r>
      <w:r w:rsidR="00761079">
        <w:rPr>
          <w:bCs/>
          <w:sz w:val="23"/>
          <w:szCs w:val="23"/>
        </w:rPr>
        <w:t xml:space="preserve">çerçevesinde, </w:t>
      </w:r>
      <w:r w:rsidR="00761079" w:rsidRPr="00077BBC">
        <w:t>Eskipazar İlçesindeki 4-6 yaş Okul Öncesi döneminde çocukların değerler eğitimi çalışmaları yapılması ve Kur’an Eğitimi almasını</w:t>
      </w:r>
      <w:r w:rsidR="00761079">
        <w:t>; çocuğun ahlaki ve dini değerlerimize göre yetiştirilmesini ifade eder.</w:t>
      </w:r>
    </w:p>
    <w:p w:rsidR="00761079" w:rsidRPr="00761079" w:rsidRDefault="00761079" w:rsidP="001751DA">
      <w:pPr>
        <w:pStyle w:val="Default"/>
        <w:jc w:val="both"/>
        <w:rPr>
          <w:b/>
          <w:sz w:val="23"/>
          <w:szCs w:val="23"/>
        </w:rPr>
      </w:pPr>
      <w:r w:rsidRPr="00761079">
        <w:rPr>
          <w:b/>
        </w:rPr>
        <w:t>Taraflar:</w:t>
      </w:r>
    </w:p>
    <w:p w:rsidR="00351D28" w:rsidRDefault="00351D28" w:rsidP="001751DA">
      <w:pPr>
        <w:pStyle w:val="Default"/>
        <w:jc w:val="both"/>
        <w:rPr>
          <w:sz w:val="23"/>
          <w:szCs w:val="23"/>
        </w:rPr>
      </w:pPr>
      <w:r>
        <w:rPr>
          <w:b/>
          <w:bCs/>
          <w:sz w:val="23"/>
          <w:szCs w:val="23"/>
        </w:rPr>
        <w:t xml:space="preserve">Madde 5- </w:t>
      </w:r>
      <w:r>
        <w:rPr>
          <w:sz w:val="23"/>
          <w:szCs w:val="23"/>
        </w:rPr>
        <w:t xml:space="preserve">Bu Protokolün tarafları; </w:t>
      </w:r>
    </w:p>
    <w:p w:rsidR="00351D28" w:rsidRDefault="00351D28" w:rsidP="001751DA">
      <w:pPr>
        <w:pStyle w:val="Default"/>
        <w:jc w:val="both"/>
        <w:rPr>
          <w:sz w:val="23"/>
          <w:szCs w:val="23"/>
        </w:rPr>
      </w:pPr>
      <w:r>
        <w:rPr>
          <w:b/>
          <w:bCs/>
          <w:sz w:val="23"/>
          <w:szCs w:val="23"/>
        </w:rPr>
        <w:t>a)</w:t>
      </w:r>
      <w:r>
        <w:rPr>
          <w:sz w:val="23"/>
          <w:szCs w:val="23"/>
        </w:rPr>
        <w:t xml:space="preserve">Eskipazar Kaymakamlığı, </w:t>
      </w:r>
    </w:p>
    <w:p w:rsidR="00351D28" w:rsidRDefault="00351D28" w:rsidP="001751DA">
      <w:pPr>
        <w:pStyle w:val="Default"/>
        <w:jc w:val="both"/>
        <w:rPr>
          <w:sz w:val="23"/>
          <w:szCs w:val="23"/>
        </w:rPr>
      </w:pPr>
      <w:r>
        <w:rPr>
          <w:b/>
          <w:bCs/>
          <w:sz w:val="23"/>
          <w:szCs w:val="23"/>
        </w:rPr>
        <w:t xml:space="preserve">b) </w:t>
      </w:r>
      <w:r>
        <w:rPr>
          <w:sz w:val="23"/>
          <w:szCs w:val="23"/>
        </w:rPr>
        <w:t xml:space="preserve">Eskipazar </w:t>
      </w:r>
      <w:r w:rsidR="00A77A2B">
        <w:rPr>
          <w:sz w:val="23"/>
          <w:szCs w:val="23"/>
        </w:rPr>
        <w:t>Milli Eğitim Müdürlüğü</w:t>
      </w:r>
      <w:r>
        <w:rPr>
          <w:sz w:val="23"/>
          <w:szCs w:val="23"/>
        </w:rPr>
        <w:t xml:space="preserve"> </w:t>
      </w:r>
    </w:p>
    <w:p w:rsidR="00A77A2B" w:rsidRDefault="00351D28" w:rsidP="001751DA">
      <w:pPr>
        <w:pStyle w:val="Default"/>
        <w:jc w:val="both"/>
        <w:rPr>
          <w:b/>
          <w:bCs/>
          <w:sz w:val="23"/>
          <w:szCs w:val="23"/>
        </w:rPr>
      </w:pPr>
      <w:r>
        <w:rPr>
          <w:b/>
          <w:bCs/>
          <w:sz w:val="23"/>
          <w:szCs w:val="23"/>
        </w:rPr>
        <w:t xml:space="preserve">c) </w:t>
      </w:r>
      <w:r w:rsidR="00A77A2B" w:rsidRPr="00A77A2B">
        <w:rPr>
          <w:bCs/>
          <w:sz w:val="23"/>
          <w:szCs w:val="23"/>
        </w:rPr>
        <w:t>Eskipazar Müftülüğü</w:t>
      </w:r>
    </w:p>
    <w:p w:rsidR="00351D28" w:rsidRDefault="00351D28" w:rsidP="001751DA">
      <w:pPr>
        <w:pStyle w:val="Default"/>
        <w:jc w:val="both"/>
        <w:rPr>
          <w:sz w:val="23"/>
          <w:szCs w:val="23"/>
        </w:rPr>
      </w:pPr>
      <w:r>
        <w:rPr>
          <w:b/>
          <w:bCs/>
          <w:sz w:val="23"/>
          <w:szCs w:val="23"/>
        </w:rPr>
        <w:t>d)</w:t>
      </w:r>
      <w:r w:rsidR="00A77A2B" w:rsidRPr="00A77A2B">
        <w:rPr>
          <w:sz w:val="23"/>
          <w:szCs w:val="23"/>
        </w:rPr>
        <w:t xml:space="preserve"> </w:t>
      </w:r>
      <w:r w:rsidR="00A77A2B">
        <w:rPr>
          <w:sz w:val="23"/>
          <w:szCs w:val="23"/>
        </w:rPr>
        <w:t>Eskipazar Milli Eğitim</w:t>
      </w:r>
      <w:r w:rsidR="00FF34AF">
        <w:rPr>
          <w:sz w:val="23"/>
          <w:szCs w:val="23"/>
        </w:rPr>
        <w:t xml:space="preserve"> Müdürlüğü Temel Eğitim Okulları</w:t>
      </w:r>
    </w:p>
    <w:p w:rsidR="00351D28" w:rsidRDefault="00351D28" w:rsidP="001751DA">
      <w:pPr>
        <w:pStyle w:val="Default"/>
        <w:pageBreakBefore/>
        <w:jc w:val="both"/>
        <w:rPr>
          <w:sz w:val="23"/>
          <w:szCs w:val="23"/>
        </w:rPr>
      </w:pPr>
      <w:r>
        <w:rPr>
          <w:b/>
          <w:bCs/>
          <w:sz w:val="23"/>
          <w:szCs w:val="23"/>
        </w:rPr>
        <w:lastRenderedPageBreak/>
        <w:t>İşbirliğ</w:t>
      </w:r>
      <w:r w:rsidR="001751DA">
        <w:rPr>
          <w:b/>
          <w:bCs/>
          <w:sz w:val="23"/>
          <w:szCs w:val="23"/>
        </w:rPr>
        <w:t>i A</w:t>
      </w:r>
      <w:r>
        <w:rPr>
          <w:b/>
          <w:bCs/>
          <w:sz w:val="23"/>
          <w:szCs w:val="23"/>
        </w:rPr>
        <w:t>lanları</w:t>
      </w:r>
      <w:r w:rsidR="001751DA">
        <w:rPr>
          <w:b/>
          <w:bCs/>
          <w:sz w:val="23"/>
          <w:szCs w:val="23"/>
        </w:rPr>
        <w:t>:</w:t>
      </w:r>
      <w:r>
        <w:rPr>
          <w:b/>
          <w:bCs/>
          <w:sz w:val="23"/>
          <w:szCs w:val="23"/>
        </w:rPr>
        <w:t xml:space="preserve"> </w:t>
      </w:r>
    </w:p>
    <w:p w:rsidR="00351D28" w:rsidRPr="00770A7B" w:rsidRDefault="00351D28" w:rsidP="001751DA">
      <w:pPr>
        <w:pStyle w:val="NormalWeb"/>
        <w:spacing w:before="0" w:beforeAutospacing="0" w:after="0" w:afterAutospacing="0"/>
        <w:ind w:left="58"/>
        <w:jc w:val="both"/>
      </w:pPr>
      <w:r>
        <w:rPr>
          <w:b/>
          <w:bCs/>
          <w:sz w:val="23"/>
          <w:szCs w:val="23"/>
        </w:rPr>
        <w:t xml:space="preserve">Madde 6- </w:t>
      </w:r>
      <w:r w:rsidR="00C84761" w:rsidRPr="00770A7B">
        <w:rPr>
          <w:color w:val="000000"/>
        </w:rPr>
        <w:t xml:space="preserve">Bu Protokol Eskipazar ilçesindeki Temel Eğitim Okullarının okulların kayıt </w:t>
      </w:r>
      <w:r w:rsidR="00127744" w:rsidRPr="00770A7B">
        <w:rPr>
          <w:color w:val="000000"/>
        </w:rPr>
        <w:t>bölgesi sınırlarında yaşayan 4-6</w:t>
      </w:r>
      <w:r w:rsidR="00C84761" w:rsidRPr="00770A7B">
        <w:rPr>
          <w:color w:val="000000"/>
        </w:rPr>
        <w:t xml:space="preserve"> ya</w:t>
      </w:r>
      <w:r w:rsidR="00474800" w:rsidRPr="00770A7B">
        <w:rPr>
          <w:color w:val="000000"/>
        </w:rPr>
        <w:t xml:space="preserve">ş çocukları için </w:t>
      </w:r>
      <w:r w:rsidRPr="00770A7B">
        <w:t xml:space="preserve">Eskipazar </w:t>
      </w:r>
      <w:r w:rsidR="00474800" w:rsidRPr="00770A7B">
        <w:t>İlçesindeki 4-6 yaş öğrencilerine</w:t>
      </w:r>
      <w:r w:rsidRPr="00770A7B">
        <w:t xml:space="preserve"> verilecek eğitim ve seminer faaliyetleri proje taraflarının </w:t>
      </w:r>
      <w:r w:rsidR="00C72F40" w:rsidRPr="00770A7B">
        <w:t>imkânları</w:t>
      </w:r>
      <w:r w:rsidRPr="00770A7B">
        <w:t xml:space="preserve"> ve kaynakları dikkate alınarak uygulanacaktır. </w:t>
      </w:r>
    </w:p>
    <w:p w:rsidR="00351D28" w:rsidRDefault="00351D28" w:rsidP="001751DA">
      <w:pPr>
        <w:pStyle w:val="Default"/>
        <w:jc w:val="both"/>
        <w:rPr>
          <w:sz w:val="23"/>
          <w:szCs w:val="23"/>
        </w:rPr>
      </w:pPr>
      <w:r>
        <w:rPr>
          <w:b/>
          <w:bCs/>
          <w:sz w:val="23"/>
          <w:szCs w:val="23"/>
        </w:rPr>
        <w:t xml:space="preserve">a) </w:t>
      </w:r>
      <w:r w:rsidR="006C621B">
        <w:rPr>
          <w:sz w:val="23"/>
          <w:szCs w:val="23"/>
        </w:rPr>
        <w:t xml:space="preserve">4-6 yaş Anaokulu ve anasınıfı öğrencilerine </w:t>
      </w:r>
      <w:proofErr w:type="gramStart"/>
      <w:r w:rsidR="006C621B">
        <w:rPr>
          <w:sz w:val="23"/>
          <w:szCs w:val="23"/>
        </w:rPr>
        <w:t xml:space="preserve">yönelik </w:t>
      </w:r>
      <w:r>
        <w:rPr>
          <w:sz w:val="23"/>
          <w:szCs w:val="23"/>
        </w:rPr>
        <w:t xml:space="preserve"> eğitici</w:t>
      </w:r>
      <w:proofErr w:type="gramEnd"/>
      <w:r>
        <w:rPr>
          <w:sz w:val="23"/>
          <w:szCs w:val="23"/>
        </w:rPr>
        <w:t xml:space="preserve"> faaliyette bulunmak. </w:t>
      </w:r>
    </w:p>
    <w:p w:rsidR="00351D28" w:rsidRDefault="00351D28" w:rsidP="001751DA">
      <w:pPr>
        <w:pStyle w:val="Default"/>
        <w:jc w:val="both"/>
        <w:rPr>
          <w:sz w:val="23"/>
          <w:szCs w:val="23"/>
        </w:rPr>
      </w:pPr>
      <w:r>
        <w:rPr>
          <w:b/>
          <w:bCs/>
          <w:sz w:val="23"/>
          <w:szCs w:val="23"/>
        </w:rPr>
        <w:t>Tarafları</w:t>
      </w:r>
      <w:r w:rsidR="001751DA">
        <w:rPr>
          <w:b/>
          <w:bCs/>
          <w:sz w:val="23"/>
          <w:szCs w:val="23"/>
        </w:rPr>
        <w:t>n Sorumluluk ve Yükümlülükleri:</w:t>
      </w:r>
    </w:p>
    <w:p w:rsidR="00351D28" w:rsidRDefault="00351D28" w:rsidP="001751DA">
      <w:pPr>
        <w:pStyle w:val="Default"/>
        <w:jc w:val="both"/>
        <w:rPr>
          <w:sz w:val="23"/>
          <w:szCs w:val="23"/>
        </w:rPr>
      </w:pPr>
      <w:r>
        <w:rPr>
          <w:b/>
          <w:bCs/>
          <w:sz w:val="23"/>
          <w:szCs w:val="23"/>
        </w:rPr>
        <w:t xml:space="preserve">Madde 7- </w:t>
      </w:r>
      <w:r>
        <w:rPr>
          <w:sz w:val="23"/>
          <w:szCs w:val="23"/>
        </w:rPr>
        <w:t xml:space="preserve">Protokol hükümlerinin yürütülmesinde tarafların temel görev ve Yükümlülükleri </w:t>
      </w:r>
      <w:r w:rsidR="006C621B">
        <w:rPr>
          <w:sz w:val="23"/>
          <w:szCs w:val="23"/>
        </w:rPr>
        <w:t>aşağıda</w:t>
      </w:r>
      <w:r>
        <w:rPr>
          <w:sz w:val="23"/>
          <w:szCs w:val="23"/>
        </w:rPr>
        <w:t xml:space="preserve"> </w:t>
      </w:r>
      <w:r w:rsidR="006C621B">
        <w:rPr>
          <w:sz w:val="23"/>
          <w:szCs w:val="23"/>
        </w:rPr>
        <w:t>belirtilmiştir</w:t>
      </w:r>
      <w:r>
        <w:rPr>
          <w:sz w:val="23"/>
          <w:szCs w:val="23"/>
        </w:rPr>
        <w:t xml:space="preserve">. </w:t>
      </w:r>
    </w:p>
    <w:p w:rsidR="00351D28" w:rsidRDefault="00351D28" w:rsidP="001751DA">
      <w:pPr>
        <w:pStyle w:val="Default"/>
        <w:jc w:val="both"/>
        <w:rPr>
          <w:sz w:val="23"/>
          <w:szCs w:val="23"/>
        </w:rPr>
      </w:pPr>
      <w:r>
        <w:rPr>
          <w:b/>
          <w:bCs/>
          <w:sz w:val="23"/>
          <w:szCs w:val="23"/>
        </w:rPr>
        <w:t xml:space="preserve">(1) Eskipazar Kaymakamlığının yükümlülükleri </w:t>
      </w:r>
    </w:p>
    <w:p w:rsidR="00351D28" w:rsidRDefault="00351D28" w:rsidP="001751DA">
      <w:pPr>
        <w:pStyle w:val="Default"/>
        <w:jc w:val="both"/>
        <w:rPr>
          <w:sz w:val="23"/>
          <w:szCs w:val="23"/>
        </w:rPr>
      </w:pPr>
      <w:r>
        <w:rPr>
          <w:b/>
          <w:bCs/>
          <w:sz w:val="23"/>
          <w:szCs w:val="23"/>
        </w:rPr>
        <w:t xml:space="preserve">a) </w:t>
      </w:r>
      <w:r>
        <w:rPr>
          <w:sz w:val="23"/>
          <w:szCs w:val="23"/>
        </w:rPr>
        <w:t xml:space="preserve">Protokol çerçevesinde bu protokolde yer alan </w:t>
      </w:r>
      <w:r w:rsidR="006C621B">
        <w:rPr>
          <w:sz w:val="23"/>
          <w:szCs w:val="23"/>
        </w:rPr>
        <w:t>İlçe</w:t>
      </w:r>
      <w:r>
        <w:rPr>
          <w:sz w:val="23"/>
          <w:szCs w:val="23"/>
        </w:rPr>
        <w:t xml:space="preserve"> Milli Eğitim Müdürlüğ</w:t>
      </w:r>
      <w:r w:rsidR="006C621B">
        <w:rPr>
          <w:sz w:val="23"/>
          <w:szCs w:val="23"/>
        </w:rPr>
        <w:t>ü ve</w:t>
      </w:r>
      <w:r>
        <w:rPr>
          <w:sz w:val="23"/>
          <w:szCs w:val="23"/>
        </w:rPr>
        <w:t xml:space="preserve"> Eskipazar </w:t>
      </w:r>
      <w:r w:rsidR="006C621B">
        <w:rPr>
          <w:sz w:val="23"/>
          <w:szCs w:val="23"/>
        </w:rPr>
        <w:t>Müftülüğü</w:t>
      </w:r>
      <w:r>
        <w:rPr>
          <w:sz w:val="23"/>
          <w:szCs w:val="23"/>
        </w:rPr>
        <w:t xml:space="preserve"> ile gerektiğinde </w:t>
      </w:r>
      <w:r w:rsidR="006C621B">
        <w:rPr>
          <w:sz w:val="23"/>
          <w:szCs w:val="23"/>
        </w:rPr>
        <w:t>işbirliği</w:t>
      </w:r>
      <w:r>
        <w:rPr>
          <w:sz w:val="23"/>
          <w:szCs w:val="23"/>
        </w:rPr>
        <w:t xml:space="preserve"> içinde ortakla</w:t>
      </w:r>
      <w:r w:rsidR="006C621B">
        <w:rPr>
          <w:sz w:val="23"/>
          <w:szCs w:val="23"/>
        </w:rPr>
        <w:t>ş</w:t>
      </w:r>
      <w:r>
        <w:rPr>
          <w:sz w:val="23"/>
          <w:szCs w:val="23"/>
        </w:rPr>
        <w:t>a çal</w:t>
      </w:r>
      <w:r w:rsidR="006C621B">
        <w:rPr>
          <w:sz w:val="23"/>
          <w:szCs w:val="23"/>
        </w:rPr>
        <w:t>ış</w:t>
      </w:r>
      <w:r>
        <w:rPr>
          <w:sz w:val="23"/>
          <w:szCs w:val="23"/>
        </w:rPr>
        <w:t>ma alanları olu</w:t>
      </w:r>
      <w:r w:rsidR="006C621B">
        <w:rPr>
          <w:sz w:val="23"/>
          <w:szCs w:val="23"/>
        </w:rPr>
        <w:t>ş</w:t>
      </w:r>
      <w:r>
        <w:rPr>
          <w:sz w:val="23"/>
          <w:szCs w:val="23"/>
        </w:rPr>
        <w:t xml:space="preserve">turmak. </w:t>
      </w:r>
    </w:p>
    <w:p w:rsidR="00351D28" w:rsidRDefault="006C621B" w:rsidP="001751DA">
      <w:pPr>
        <w:pStyle w:val="Default"/>
        <w:jc w:val="both"/>
        <w:rPr>
          <w:sz w:val="23"/>
          <w:szCs w:val="23"/>
        </w:rPr>
      </w:pPr>
      <w:r>
        <w:rPr>
          <w:b/>
          <w:bCs/>
          <w:sz w:val="23"/>
          <w:szCs w:val="23"/>
        </w:rPr>
        <w:t>b</w:t>
      </w:r>
      <w:r w:rsidR="00351D28">
        <w:rPr>
          <w:b/>
          <w:bCs/>
          <w:sz w:val="23"/>
          <w:szCs w:val="23"/>
        </w:rPr>
        <w:t xml:space="preserve">) </w:t>
      </w:r>
      <w:r w:rsidR="00351D28">
        <w:rPr>
          <w:sz w:val="23"/>
          <w:szCs w:val="23"/>
        </w:rPr>
        <w:t xml:space="preserve">Protokol çerçevesinde verilecek </w:t>
      </w:r>
      <w:r>
        <w:rPr>
          <w:sz w:val="23"/>
          <w:szCs w:val="23"/>
        </w:rPr>
        <w:t>eğitim hususunda koordinasyon ve denetlemeyi yapmak.</w:t>
      </w:r>
    </w:p>
    <w:p w:rsidR="00351D28" w:rsidRDefault="006C621B" w:rsidP="001751DA">
      <w:pPr>
        <w:pStyle w:val="Default"/>
        <w:jc w:val="both"/>
        <w:rPr>
          <w:sz w:val="23"/>
          <w:szCs w:val="23"/>
        </w:rPr>
      </w:pPr>
      <w:r>
        <w:rPr>
          <w:b/>
          <w:bCs/>
          <w:sz w:val="23"/>
          <w:szCs w:val="23"/>
        </w:rPr>
        <w:t>(2</w:t>
      </w:r>
      <w:r w:rsidR="00351D28">
        <w:rPr>
          <w:b/>
          <w:bCs/>
          <w:sz w:val="23"/>
          <w:szCs w:val="23"/>
        </w:rPr>
        <w:t xml:space="preserve">) Eskipazar İlçe Milli Eğitim Müdürlüğünün yükümlülükleri </w:t>
      </w:r>
    </w:p>
    <w:p w:rsidR="00351D28" w:rsidRDefault="00351D28" w:rsidP="001751DA">
      <w:pPr>
        <w:pStyle w:val="Default"/>
        <w:jc w:val="both"/>
        <w:rPr>
          <w:sz w:val="23"/>
          <w:szCs w:val="23"/>
        </w:rPr>
      </w:pPr>
      <w:r>
        <w:rPr>
          <w:b/>
          <w:bCs/>
          <w:sz w:val="23"/>
          <w:szCs w:val="23"/>
        </w:rPr>
        <w:t xml:space="preserve">a) </w:t>
      </w:r>
      <w:r>
        <w:rPr>
          <w:sz w:val="23"/>
          <w:szCs w:val="23"/>
        </w:rPr>
        <w:t xml:space="preserve">Standartları itibariyle Protokol kapsamında </w:t>
      </w:r>
      <w:r w:rsidR="006C621B">
        <w:rPr>
          <w:sz w:val="23"/>
          <w:szCs w:val="23"/>
        </w:rPr>
        <w:t>işbirliğine</w:t>
      </w:r>
      <w:r>
        <w:rPr>
          <w:sz w:val="23"/>
          <w:szCs w:val="23"/>
        </w:rPr>
        <w:t xml:space="preserve"> uygun olan insan kaynağı, eğitim verilecek kitleyi ve </w:t>
      </w:r>
      <w:r w:rsidR="006C621B">
        <w:rPr>
          <w:sz w:val="23"/>
          <w:szCs w:val="23"/>
        </w:rPr>
        <w:t>işbirliği</w:t>
      </w:r>
      <w:r>
        <w:rPr>
          <w:sz w:val="23"/>
          <w:szCs w:val="23"/>
        </w:rPr>
        <w:t xml:space="preserve"> alanlarını belirlemek. </w:t>
      </w:r>
    </w:p>
    <w:p w:rsidR="00351D28" w:rsidRDefault="00351D28" w:rsidP="001751DA">
      <w:pPr>
        <w:pStyle w:val="Default"/>
        <w:jc w:val="both"/>
        <w:rPr>
          <w:sz w:val="23"/>
          <w:szCs w:val="23"/>
        </w:rPr>
      </w:pPr>
      <w:r>
        <w:rPr>
          <w:b/>
          <w:bCs/>
          <w:sz w:val="23"/>
          <w:szCs w:val="23"/>
        </w:rPr>
        <w:t xml:space="preserve">b) </w:t>
      </w:r>
      <w:r>
        <w:rPr>
          <w:sz w:val="23"/>
          <w:szCs w:val="23"/>
        </w:rPr>
        <w:t xml:space="preserve">Protokol çerçevesinde bu protokolde yer alan Eskipazar Kaymakamlığı, Eskipazar </w:t>
      </w:r>
      <w:r w:rsidR="006C621B">
        <w:rPr>
          <w:sz w:val="23"/>
          <w:szCs w:val="23"/>
        </w:rPr>
        <w:t>Müftülüğü</w:t>
      </w:r>
      <w:r>
        <w:rPr>
          <w:sz w:val="23"/>
          <w:szCs w:val="23"/>
        </w:rPr>
        <w:t xml:space="preserve"> ile gerektiğinde </w:t>
      </w:r>
      <w:r w:rsidR="006C621B">
        <w:rPr>
          <w:sz w:val="23"/>
          <w:szCs w:val="23"/>
        </w:rPr>
        <w:t>işbirliği</w:t>
      </w:r>
      <w:r>
        <w:rPr>
          <w:sz w:val="23"/>
          <w:szCs w:val="23"/>
        </w:rPr>
        <w:t xml:space="preserve"> içinde ortakla</w:t>
      </w:r>
      <w:r w:rsidR="006C621B">
        <w:rPr>
          <w:sz w:val="23"/>
          <w:szCs w:val="23"/>
        </w:rPr>
        <w:t>ş</w:t>
      </w:r>
      <w:r>
        <w:rPr>
          <w:sz w:val="23"/>
          <w:szCs w:val="23"/>
        </w:rPr>
        <w:t>a çal</w:t>
      </w:r>
      <w:r w:rsidR="006C621B">
        <w:rPr>
          <w:sz w:val="23"/>
          <w:szCs w:val="23"/>
        </w:rPr>
        <w:t>ış</w:t>
      </w:r>
      <w:r>
        <w:rPr>
          <w:sz w:val="23"/>
          <w:szCs w:val="23"/>
        </w:rPr>
        <w:t xml:space="preserve">ma alanları </w:t>
      </w:r>
      <w:r w:rsidR="006C621B">
        <w:rPr>
          <w:sz w:val="23"/>
          <w:szCs w:val="23"/>
        </w:rPr>
        <w:t>oluşturmak</w:t>
      </w:r>
      <w:r>
        <w:rPr>
          <w:sz w:val="23"/>
          <w:szCs w:val="23"/>
        </w:rPr>
        <w:t xml:space="preserve">. </w:t>
      </w:r>
    </w:p>
    <w:p w:rsidR="00351D28" w:rsidRDefault="00351D28" w:rsidP="001751DA">
      <w:pPr>
        <w:pStyle w:val="Default"/>
        <w:jc w:val="both"/>
        <w:rPr>
          <w:sz w:val="23"/>
          <w:szCs w:val="23"/>
        </w:rPr>
      </w:pPr>
      <w:r>
        <w:rPr>
          <w:b/>
          <w:bCs/>
          <w:sz w:val="23"/>
          <w:szCs w:val="23"/>
        </w:rPr>
        <w:t xml:space="preserve">c) </w:t>
      </w:r>
      <w:r>
        <w:rPr>
          <w:sz w:val="23"/>
          <w:szCs w:val="23"/>
        </w:rPr>
        <w:t>Eğitim verilecek öğrencileri organize etmek; okul idarelerince i</w:t>
      </w:r>
      <w:r w:rsidR="006C621B">
        <w:rPr>
          <w:sz w:val="23"/>
          <w:szCs w:val="23"/>
        </w:rPr>
        <w:t>ş</w:t>
      </w:r>
      <w:r>
        <w:rPr>
          <w:sz w:val="23"/>
          <w:szCs w:val="23"/>
        </w:rPr>
        <w:t xml:space="preserve"> ve i</w:t>
      </w:r>
      <w:r w:rsidR="006C621B">
        <w:rPr>
          <w:sz w:val="23"/>
          <w:szCs w:val="23"/>
        </w:rPr>
        <w:t>ş</w:t>
      </w:r>
      <w:r>
        <w:rPr>
          <w:sz w:val="23"/>
          <w:szCs w:val="23"/>
        </w:rPr>
        <w:t xml:space="preserve">lemlerin yürütülmesini sağlamak, </w:t>
      </w:r>
    </w:p>
    <w:p w:rsidR="00351D28" w:rsidRDefault="00351D28" w:rsidP="001751DA">
      <w:pPr>
        <w:pStyle w:val="Default"/>
        <w:jc w:val="both"/>
        <w:rPr>
          <w:sz w:val="23"/>
          <w:szCs w:val="23"/>
        </w:rPr>
      </w:pPr>
      <w:r>
        <w:rPr>
          <w:b/>
          <w:bCs/>
          <w:sz w:val="23"/>
          <w:szCs w:val="23"/>
        </w:rPr>
        <w:t>d)</w:t>
      </w:r>
      <w:r w:rsidR="00FF25DF">
        <w:rPr>
          <w:sz w:val="23"/>
          <w:szCs w:val="23"/>
        </w:rPr>
        <w:t xml:space="preserve"> </w:t>
      </w:r>
      <w:r>
        <w:rPr>
          <w:sz w:val="23"/>
          <w:szCs w:val="23"/>
        </w:rPr>
        <w:t>Protokol çerçevesinde verilecek kurs için eğitim alanı tahsis etmek ve eğitim ortamı olu</w:t>
      </w:r>
      <w:r w:rsidR="00FF25DF">
        <w:rPr>
          <w:sz w:val="23"/>
          <w:szCs w:val="23"/>
        </w:rPr>
        <w:t>ş</w:t>
      </w:r>
      <w:r>
        <w:rPr>
          <w:sz w:val="23"/>
          <w:szCs w:val="23"/>
        </w:rPr>
        <w:t xml:space="preserve">turmak. </w:t>
      </w:r>
    </w:p>
    <w:p w:rsidR="00351D28" w:rsidRDefault="000A4D90" w:rsidP="001751DA">
      <w:pPr>
        <w:pStyle w:val="Default"/>
        <w:jc w:val="both"/>
        <w:rPr>
          <w:sz w:val="23"/>
          <w:szCs w:val="23"/>
        </w:rPr>
      </w:pPr>
      <w:r>
        <w:rPr>
          <w:b/>
          <w:bCs/>
          <w:sz w:val="23"/>
          <w:szCs w:val="23"/>
        </w:rPr>
        <w:t>(3</w:t>
      </w:r>
      <w:r w:rsidR="00351D28">
        <w:rPr>
          <w:b/>
          <w:bCs/>
          <w:sz w:val="23"/>
          <w:szCs w:val="23"/>
        </w:rPr>
        <w:t xml:space="preserve">) Eskipazar </w:t>
      </w:r>
      <w:r>
        <w:rPr>
          <w:b/>
          <w:bCs/>
          <w:sz w:val="23"/>
          <w:szCs w:val="23"/>
        </w:rPr>
        <w:t>Müftülüğünün Y</w:t>
      </w:r>
      <w:r w:rsidR="00351D28">
        <w:rPr>
          <w:b/>
          <w:bCs/>
          <w:sz w:val="23"/>
          <w:szCs w:val="23"/>
        </w:rPr>
        <w:t xml:space="preserve">ükümlülükleri </w:t>
      </w:r>
    </w:p>
    <w:p w:rsidR="00A30981" w:rsidRDefault="00351D28" w:rsidP="001751DA">
      <w:pPr>
        <w:pStyle w:val="Default"/>
        <w:jc w:val="both"/>
        <w:rPr>
          <w:sz w:val="23"/>
          <w:szCs w:val="23"/>
        </w:rPr>
      </w:pPr>
      <w:r>
        <w:rPr>
          <w:b/>
          <w:bCs/>
          <w:sz w:val="23"/>
          <w:szCs w:val="23"/>
        </w:rPr>
        <w:t xml:space="preserve">a) </w:t>
      </w:r>
      <w:r>
        <w:rPr>
          <w:sz w:val="23"/>
          <w:szCs w:val="23"/>
        </w:rPr>
        <w:t xml:space="preserve">Protokol çerçevesinde bu protokolde yer alan Eskipazar Kaymakamlığı, Eskipazar </w:t>
      </w:r>
      <w:r w:rsidR="00A30981">
        <w:rPr>
          <w:sz w:val="23"/>
          <w:szCs w:val="23"/>
        </w:rPr>
        <w:t>Milli Eğitim</w:t>
      </w:r>
      <w:r>
        <w:rPr>
          <w:sz w:val="23"/>
          <w:szCs w:val="23"/>
        </w:rPr>
        <w:t xml:space="preserve"> Müdürlüğü ile gerektiğinde </w:t>
      </w:r>
      <w:r w:rsidR="00A30981">
        <w:rPr>
          <w:sz w:val="23"/>
          <w:szCs w:val="23"/>
        </w:rPr>
        <w:t>işbirliği</w:t>
      </w:r>
      <w:r>
        <w:rPr>
          <w:sz w:val="23"/>
          <w:szCs w:val="23"/>
        </w:rPr>
        <w:t xml:space="preserve"> içinde ortakla</w:t>
      </w:r>
      <w:r w:rsidR="00A30981">
        <w:rPr>
          <w:sz w:val="23"/>
          <w:szCs w:val="23"/>
        </w:rPr>
        <w:t>ş</w:t>
      </w:r>
      <w:r>
        <w:rPr>
          <w:sz w:val="23"/>
          <w:szCs w:val="23"/>
        </w:rPr>
        <w:t>a çal</w:t>
      </w:r>
      <w:r w:rsidR="00A30981">
        <w:rPr>
          <w:sz w:val="23"/>
          <w:szCs w:val="23"/>
        </w:rPr>
        <w:t>ış</w:t>
      </w:r>
      <w:r>
        <w:rPr>
          <w:sz w:val="23"/>
          <w:szCs w:val="23"/>
        </w:rPr>
        <w:t>ma alanları olu</w:t>
      </w:r>
      <w:r w:rsidR="00A30981">
        <w:rPr>
          <w:sz w:val="23"/>
          <w:szCs w:val="23"/>
        </w:rPr>
        <w:t xml:space="preserve">şturmak. </w:t>
      </w:r>
    </w:p>
    <w:p w:rsidR="00A30981" w:rsidRPr="00A30981" w:rsidRDefault="00A30981" w:rsidP="001751DA">
      <w:pPr>
        <w:spacing w:after="0" w:line="240" w:lineRule="auto"/>
        <w:jc w:val="both"/>
        <w:rPr>
          <w:rFonts w:ascii="Times New Roman" w:hAnsi="Times New Roman" w:cs="Times New Roman"/>
          <w:sz w:val="23"/>
          <w:szCs w:val="23"/>
        </w:rPr>
      </w:pPr>
      <w:r w:rsidRPr="00A30981">
        <w:rPr>
          <w:rFonts w:ascii="Times New Roman" w:hAnsi="Times New Roman" w:cs="Times New Roman"/>
          <w:b/>
        </w:rPr>
        <w:t xml:space="preserve">b) </w:t>
      </w:r>
      <w:r w:rsidRPr="00A30981">
        <w:rPr>
          <w:rFonts w:ascii="Times New Roman" w:hAnsi="Times New Roman" w:cs="Times New Roman"/>
          <w:sz w:val="23"/>
          <w:szCs w:val="23"/>
        </w:rPr>
        <w:t>Protokol çerçevesinde verilecek, öğrenci seviyesine uygun, kurs için 4-6 yaş eğitici tahsis etmek.</w:t>
      </w:r>
    </w:p>
    <w:p w:rsidR="00A30981" w:rsidRPr="00A30981" w:rsidRDefault="00A30981" w:rsidP="001751DA">
      <w:pPr>
        <w:spacing w:after="0" w:line="240" w:lineRule="auto"/>
        <w:jc w:val="both"/>
        <w:rPr>
          <w:rFonts w:ascii="Times New Roman" w:hAnsi="Times New Roman" w:cs="Times New Roman"/>
          <w:sz w:val="23"/>
          <w:szCs w:val="23"/>
        </w:rPr>
      </w:pPr>
      <w:r w:rsidRPr="00A30981">
        <w:rPr>
          <w:rFonts w:ascii="Times New Roman" w:hAnsi="Times New Roman" w:cs="Times New Roman"/>
          <w:b/>
          <w:sz w:val="23"/>
          <w:szCs w:val="23"/>
        </w:rPr>
        <w:t>c)</w:t>
      </w:r>
      <w:r w:rsidRPr="00A30981">
        <w:rPr>
          <w:rFonts w:ascii="Times New Roman" w:hAnsi="Times New Roman" w:cs="Times New Roman"/>
          <w:sz w:val="23"/>
          <w:szCs w:val="23"/>
        </w:rPr>
        <w:t xml:space="preserve"> 4-6 yaş Değerler Eğitimi ve Kur’an eğitimi veren öğreticilerin iş ve işlemlerini yürütmek, koordinasyonunu sağlamak, plan ve programlarını yapmak.</w:t>
      </w:r>
    </w:p>
    <w:p w:rsidR="00A30981" w:rsidRPr="00A30981" w:rsidRDefault="00A30981" w:rsidP="001751DA">
      <w:pPr>
        <w:pStyle w:val="Default"/>
        <w:jc w:val="both"/>
        <w:rPr>
          <w:sz w:val="23"/>
          <w:szCs w:val="23"/>
        </w:rPr>
      </w:pPr>
      <w:r w:rsidRPr="00A30981">
        <w:rPr>
          <w:b/>
          <w:sz w:val="23"/>
          <w:szCs w:val="23"/>
        </w:rPr>
        <w:t>d)</w:t>
      </w:r>
      <w:r w:rsidRPr="00A30981">
        <w:rPr>
          <w:b/>
          <w:bCs/>
          <w:sz w:val="23"/>
          <w:szCs w:val="23"/>
        </w:rPr>
        <w:t xml:space="preserve"> ) </w:t>
      </w:r>
      <w:r w:rsidRPr="00A30981">
        <w:rPr>
          <w:sz w:val="23"/>
          <w:szCs w:val="23"/>
        </w:rPr>
        <w:t>Protokol çerçevesinde eğitim verecek e</w:t>
      </w:r>
      <w:r>
        <w:rPr>
          <w:sz w:val="23"/>
          <w:szCs w:val="23"/>
        </w:rPr>
        <w:t>ğitimcilerle gerektiğinde iletiş</w:t>
      </w:r>
      <w:r w:rsidRPr="00A30981">
        <w:rPr>
          <w:sz w:val="23"/>
          <w:szCs w:val="23"/>
        </w:rPr>
        <w:t>ime geçmek ve gerekli işbirliğini</w:t>
      </w:r>
      <w:r>
        <w:rPr>
          <w:sz w:val="23"/>
          <w:szCs w:val="23"/>
        </w:rPr>
        <w:t xml:space="preserve"> yapmak</w:t>
      </w:r>
    </w:p>
    <w:p w:rsidR="00A30981" w:rsidRPr="00A30981" w:rsidRDefault="00A30981" w:rsidP="001751DA">
      <w:pPr>
        <w:spacing w:after="0" w:line="240" w:lineRule="auto"/>
        <w:ind w:left="22" w:right="43"/>
        <w:jc w:val="both"/>
        <w:rPr>
          <w:rFonts w:ascii="Times New Roman" w:eastAsia="Times New Roman" w:hAnsi="Times New Roman" w:cs="Times New Roman"/>
          <w:sz w:val="24"/>
          <w:szCs w:val="24"/>
          <w:lang w:eastAsia="tr-TR"/>
        </w:rPr>
      </w:pPr>
      <w:r w:rsidRPr="00A30981">
        <w:rPr>
          <w:rFonts w:ascii="Times New Roman" w:eastAsia="Times New Roman" w:hAnsi="Times New Roman" w:cs="Times New Roman"/>
          <w:b/>
          <w:bCs/>
          <w:color w:val="000000"/>
          <w:sz w:val="24"/>
          <w:szCs w:val="24"/>
          <w:lang w:eastAsia="tr-TR"/>
        </w:rPr>
        <w:t>(4) Okul Müdürlüklerinin Yükümlülükleri</w:t>
      </w:r>
    </w:p>
    <w:p w:rsidR="00A30981" w:rsidRPr="00A30981" w:rsidRDefault="00A30981" w:rsidP="001751DA">
      <w:pPr>
        <w:spacing w:after="0" w:line="240" w:lineRule="auto"/>
        <w:jc w:val="both"/>
        <w:textAlignment w:val="baseline"/>
        <w:rPr>
          <w:rFonts w:ascii="Times New Roman" w:eastAsia="Times New Roman" w:hAnsi="Times New Roman" w:cs="Times New Roman"/>
          <w:color w:val="000000"/>
          <w:sz w:val="24"/>
          <w:szCs w:val="24"/>
          <w:lang w:eastAsia="tr-TR"/>
        </w:rPr>
      </w:pPr>
      <w:r w:rsidRPr="00A30981">
        <w:rPr>
          <w:rFonts w:ascii="Times New Roman" w:eastAsia="Times New Roman" w:hAnsi="Times New Roman" w:cs="Times New Roman"/>
          <w:b/>
          <w:color w:val="000000"/>
          <w:sz w:val="24"/>
          <w:szCs w:val="24"/>
          <w:lang w:eastAsia="tr-TR"/>
        </w:rPr>
        <w:t>a)</w:t>
      </w:r>
      <w:r>
        <w:rPr>
          <w:rFonts w:ascii="Times New Roman" w:eastAsia="Times New Roman" w:hAnsi="Times New Roman" w:cs="Times New Roman"/>
          <w:b/>
          <w:color w:val="000000"/>
          <w:sz w:val="24"/>
          <w:szCs w:val="24"/>
          <w:lang w:eastAsia="tr-TR"/>
        </w:rPr>
        <w:t xml:space="preserve"> </w:t>
      </w:r>
      <w:r w:rsidRPr="00A30981">
        <w:rPr>
          <w:rFonts w:ascii="Times New Roman" w:eastAsia="Times New Roman" w:hAnsi="Times New Roman" w:cs="Times New Roman"/>
          <w:color w:val="000000"/>
          <w:sz w:val="24"/>
          <w:szCs w:val="24"/>
          <w:lang w:eastAsia="tr-TR"/>
        </w:rPr>
        <w:t>Kurum içinde derslerin işlenmesine uygun bir yerin etkinlik sınıfının sağlanması.</w:t>
      </w:r>
    </w:p>
    <w:p w:rsidR="00A30981" w:rsidRPr="00A30981" w:rsidRDefault="00A30981" w:rsidP="001751DA">
      <w:pPr>
        <w:spacing w:after="0" w:line="240" w:lineRule="auto"/>
        <w:ind w:right="7"/>
        <w:jc w:val="both"/>
        <w:textAlignment w:val="baseline"/>
        <w:rPr>
          <w:rFonts w:ascii="Times New Roman" w:eastAsia="Times New Roman" w:hAnsi="Times New Roman" w:cs="Times New Roman"/>
          <w:color w:val="000000"/>
          <w:sz w:val="24"/>
          <w:szCs w:val="24"/>
          <w:lang w:eastAsia="tr-TR"/>
        </w:rPr>
      </w:pPr>
      <w:r w:rsidRPr="00A30981">
        <w:rPr>
          <w:rFonts w:ascii="Times New Roman" w:eastAsia="Times New Roman" w:hAnsi="Times New Roman" w:cs="Times New Roman"/>
          <w:b/>
          <w:color w:val="000000"/>
          <w:sz w:val="24"/>
          <w:szCs w:val="24"/>
          <w:lang w:eastAsia="tr-TR"/>
        </w:rPr>
        <w:t>b)</w:t>
      </w:r>
      <w:r>
        <w:rPr>
          <w:rFonts w:ascii="Times New Roman" w:eastAsia="Times New Roman" w:hAnsi="Times New Roman" w:cs="Times New Roman"/>
          <w:b/>
          <w:color w:val="000000"/>
          <w:sz w:val="24"/>
          <w:szCs w:val="24"/>
          <w:lang w:eastAsia="tr-TR"/>
        </w:rPr>
        <w:t xml:space="preserve"> </w:t>
      </w:r>
      <w:r w:rsidRPr="00A30981">
        <w:rPr>
          <w:rFonts w:ascii="Times New Roman" w:eastAsia="Times New Roman" w:hAnsi="Times New Roman" w:cs="Times New Roman"/>
          <w:color w:val="000000"/>
          <w:sz w:val="24"/>
          <w:szCs w:val="24"/>
          <w:lang w:eastAsia="tr-TR"/>
        </w:rPr>
        <w:t>Etkinliklerin belli bir düzen içerisinde yürütülmesi için gerekli önlemleri almak.</w:t>
      </w:r>
    </w:p>
    <w:p w:rsidR="00A30981" w:rsidRDefault="00A30981" w:rsidP="001751DA">
      <w:pPr>
        <w:spacing w:after="0" w:line="240" w:lineRule="auto"/>
        <w:ind w:right="7"/>
        <w:jc w:val="both"/>
        <w:textAlignment w:val="baseline"/>
        <w:rPr>
          <w:rFonts w:ascii="Times New Roman" w:eastAsia="Times New Roman" w:hAnsi="Times New Roman" w:cs="Times New Roman"/>
          <w:color w:val="000000"/>
          <w:sz w:val="24"/>
          <w:szCs w:val="24"/>
          <w:lang w:eastAsia="tr-TR"/>
        </w:rPr>
      </w:pPr>
      <w:r w:rsidRPr="00A30981">
        <w:rPr>
          <w:rFonts w:ascii="Times New Roman" w:eastAsia="Times New Roman" w:hAnsi="Times New Roman" w:cs="Times New Roman"/>
          <w:b/>
          <w:color w:val="000000"/>
          <w:sz w:val="24"/>
          <w:szCs w:val="24"/>
          <w:lang w:eastAsia="tr-TR"/>
        </w:rPr>
        <w:t>c)</w:t>
      </w:r>
      <w:r w:rsidRPr="00A30981">
        <w:rPr>
          <w:rFonts w:ascii="Times New Roman" w:eastAsia="Times New Roman" w:hAnsi="Times New Roman" w:cs="Times New Roman"/>
          <w:color w:val="000000"/>
          <w:sz w:val="24"/>
          <w:szCs w:val="24"/>
          <w:lang w:eastAsia="tr-TR"/>
        </w:rPr>
        <w:t xml:space="preserve">Etkinliklerde görevlendirilecek personelin emniyetli ve huzurlu bir ortamda çalışmasını sağlamak. </w:t>
      </w:r>
    </w:p>
    <w:p w:rsidR="0088191A" w:rsidRPr="00A30981" w:rsidRDefault="0088191A" w:rsidP="001751DA">
      <w:pPr>
        <w:spacing w:after="0" w:line="240" w:lineRule="auto"/>
        <w:ind w:right="7"/>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d) Değerler Eğitimi ve Kur’an eğitimi alacak öğrencilerin velilerini bilgilendirmek ve </w:t>
      </w:r>
      <w:proofErr w:type="spellStart"/>
      <w:r>
        <w:rPr>
          <w:rFonts w:ascii="Times New Roman" w:eastAsia="Times New Roman" w:hAnsi="Times New Roman" w:cs="Times New Roman"/>
          <w:color w:val="000000"/>
          <w:sz w:val="24"/>
          <w:szCs w:val="24"/>
          <w:lang w:eastAsia="tr-TR"/>
        </w:rPr>
        <w:t>muvafakatname</w:t>
      </w:r>
      <w:proofErr w:type="spellEnd"/>
      <w:r>
        <w:rPr>
          <w:rFonts w:ascii="Times New Roman" w:eastAsia="Times New Roman" w:hAnsi="Times New Roman" w:cs="Times New Roman"/>
          <w:color w:val="000000"/>
          <w:sz w:val="24"/>
          <w:szCs w:val="24"/>
          <w:lang w:eastAsia="tr-TR"/>
        </w:rPr>
        <w:t xml:space="preserve"> almak. </w:t>
      </w:r>
    </w:p>
    <w:p w:rsidR="00A30981" w:rsidRPr="00C63C9D" w:rsidRDefault="00A30981" w:rsidP="001751DA">
      <w:pPr>
        <w:spacing w:after="0" w:line="240" w:lineRule="auto"/>
        <w:ind w:right="7"/>
        <w:jc w:val="both"/>
        <w:textAlignment w:val="baseline"/>
        <w:rPr>
          <w:rFonts w:ascii="Times New Roman" w:eastAsia="Times New Roman" w:hAnsi="Times New Roman" w:cs="Times New Roman"/>
          <w:color w:val="000000"/>
          <w:sz w:val="24"/>
          <w:szCs w:val="24"/>
          <w:lang w:eastAsia="tr-TR"/>
        </w:rPr>
      </w:pPr>
      <w:r w:rsidRPr="00A30981">
        <w:rPr>
          <w:rFonts w:ascii="Times New Roman" w:eastAsia="Times New Roman" w:hAnsi="Times New Roman" w:cs="Times New Roman"/>
          <w:b/>
          <w:color w:val="000000"/>
          <w:sz w:val="24"/>
          <w:szCs w:val="24"/>
          <w:lang w:eastAsia="tr-TR"/>
        </w:rPr>
        <w:t>e)</w:t>
      </w:r>
      <w:r>
        <w:rPr>
          <w:rFonts w:ascii="Times New Roman" w:eastAsia="Times New Roman" w:hAnsi="Times New Roman" w:cs="Times New Roman"/>
          <w:color w:val="000000"/>
          <w:sz w:val="24"/>
          <w:szCs w:val="24"/>
          <w:lang w:eastAsia="tr-TR"/>
        </w:rPr>
        <w:t xml:space="preserve"> </w:t>
      </w:r>
      <w:r w:rsidRPr="00A30981">
        <w:rPr>
          <w:rFonts w:ascii="Times New Roman" w:eastAsia="Times New Roman" w:hAnsi="Times New Roman" w:cs="Times New Roman"/>
          <w:color w:val="000000"/>
          <w:sz w:val="24"/>
          <w:szCs w:val="24"/>
          <w:lang w:eastAsia="tr-TR"/>
        </w:rPr>
        <w:t>Uygulanacak programın müdürlüklerce imzalatılıp uygulamaya konulması.</w:t>
      </w:r>
    </w:p>
    <w:p w:rsidR="00351D28" w:rsidRPr="005950C8" w:rsidRDefault="00351D28" w:rsidP="001751DA">
      <w:pPr>
        <w:pStyle w:val="Default"/>
        <w:jc w:val="both"/>
        <w:rPr>
          <w:color w:val="000000" w:themeColor="text1"/>
          <w:sz w:val="23"/>
          <w:szCs w:val="23"/>
        </w:rPr>
      </w:pPr>
      <w:r w:rsidRPr="005950C8">
        <w:rPr>
          <w:b/>
          <w:bCs/>
          <w:color w:val="000000" w:themeColor="text1"/>
          <w:sz w:val="23"/>
          <w:szCs w:val="23"/>
        </w:rPr>
        <w:t>P</w:t>
      </w:r>
      <w:r w:rsidR="001751DA">
        <w:rPr>
          <w:b/>
          <w:bCs/>
          <w:color w:val="000000" w:themeColor="text1"/>
          <w:sz w:val="23"/>
          <w:szCs w:val="23"/>
        </w:rPr>
        <w:t>roje Y</w:t>
      </w:r>
      <w:r w:rsidRPr="005950C8">
        <w:rPr>
          <w:b/>
          <w:bCs/>
          <w:color w:val="000000" w:themeColor="text1"/>
          <w:sz w:val="23"/>
          <w:szCs w:val="23"/>
        </w:rPr>
        <w:t>önetimi</w:t>
      </w:r>
      <w:r w:rsidR="001751DA">
        <w:rPr>
          <w:b/>
          <w:bCs/>
          <w:color w:val="000000" w:themeColor="text1"/>
          <w:sz w:val="23"/>
          <w:szCs w:val="23"/>
        </w:rPr>
        <w:t>:</w:t>
      </w:r>
      <w:r w:rsidRPr="005950C8">
        <w:rPr>
          <w:b/>
          <w:bCs/>
          <w:color w:val="000000" w:themeColor="text1"/>
          <w:sz w:val="23"/>
          <w:szCs w:val="23"/>
        </w:rPr>
        <w:t xml:space="preserve"> </w:t>
      </w:r>
    </w:p>
    <w:p w:rsidR="00351D28" w:rsidRPr="00C63C9D" w:rsidRDefault="00351D28" w:rsidP="001751DA">
      <w:pPr>
        <w:pStyle w:val="Default"/>
        <w:jc w:val="both"/>
        <w:rPr>
          <w:color w:val="FF0000"/>
          <w:sz w:val="23"/>
          <w:szCs w:val="23"/>
        </w:rPr>
      </w:pPr>
      <w:r w:rsidRPr="005950C8">
        <w:rPr>
          <w:b/>
          <w:bCs/>
          <w:color w:val="000000" w:themeColor="text1"/>
          <w:sz w:val="23"/>
          <w:szCs w:val="23"/>
        </w:rPr>
        <w:t xml:space="preserve">Madde 8- </w:t>
      </w:r>
      <w:r w:rsidRPr="005950C8">
        <w:rPr>
          <w:color w:val="000000" w:themeColor="text1"/>
          <w:sz w:val="23"/>
          <w:szCs w:val="23"/>
        </w:rPr>
        <w:t xml:space="preserve">Proje yönetimi kurulacak Proje Yönetim Kurulu ve kurulacak Proje Yürütme Kurulundan </w:t>
      </w:r>
      <w:r w:rsidR="005950C8" w:rsidRPr="005950C8">
        <w:rPr>
          <w:color w:val="000000" w:themeColor="text1"/>
          <w:sz w:val="23"/>
          <w:szCs w:val="23"/>
        </w:rPr>
        <w:t>oluşur</w:t>
      </w:r>
      <w:r w:rsidRPr="005950C8">
        <w:rPr>
          <w:color w:val="000000" w:themeColor="text1"/>
          <w:sz w:val="23"/>
          <w:szCs w:val="23"/>
        </w:rPr>
        <w:t xml:space="preserve">. </w:t>
      </w:r>
    </w:p>
    <w:p w:rsidR="00351D28" w:rsidRPr="005950C8" w:rsidRDefault="001751DA" w:rsidP="001751DA">
      <w:pPr>
        <w:pStyle w:val="Default"/>
        <w:jc w:val="both"/>
        <w:rPr>
          <w:color w:val="000000" w:themeColor="text1"/>
          <w:sz w:val="23"/>
          <w:szCs w:val="23"/>
        </w:rPr>
      </w:pPr>
      <w:r>
        <w:rPr>
          <w:b/>
          <w:bCs/>
          <w:color w:val="000000" w:themeColor="text1"/>
          <w:sz w:val="23"/>
          <w:szCs w:val="23"/>
        </w:rPr>
        <w:t>Protokolün S</w:t>
      </w:r>
      <w:r w:rsidR="00351D28" w:rsidRPr="005950C8">
        <w:rPr>
          <w:b/>
          <w:bCs/>
          <w:color w:val="000000" w:themeColor="text1"/>
          <w:sz w:val="23"/>
          <w:szCs w:val="23"/>
        </w:rPr>
        <w:t>üresi</w:t>
      </w:r>
      <w:r>
        <w:rPr>
          <w:b/>
          <w:bCs/>
          <w:color w:val="000000" w:themeColor="text1"/>
          <w:sz w:val="23"/>
          <w:szCs w:val="23"/>
        </w:rPr>
        <w:t>:</w:t>
      </w:r>
      <w:r w:rsidR="00351D28" w:rsidRPr="005950C8">
        <w:rPr>
          <w:b/>
          <w:bCs/>
          <w:color w:val="000000" w:themeColor="text1"/>
          <w:sz w:val="23"/>
          <w:szCs w:val="23"/>
        </w:rPr>
        <w:t xml:space="preserve"> </w:t>
      </w:r>
    </w:p>
    <w:p w:rsidR="00351D28" w:rsidRPr="005950C8" w:rsidRDefault="00351D28" w:rsidP="001751DA">
      <w:pPr>
        <w:pStyle w:val="Default"/>
        <w:jc w:val="both"/>
        <w:rPr>
          <w:color w:val="000000" w:themeColor="text1"/>
          <w:sz w:val="23"/>
          <w:szCs w:val="23"/>
        </w:rPr>
      </w:pPr>
      <w:r w:rsidRPr="005950C8">
        <w:rPr>
          <w:b/>
          <w:bCs/>
          <w:color w:val="000000" w:themeColor="text1"/>
          <w:sz w:val="23"/>
          <w:szCs w:val="23"/>
        </w:rPr>
        <w:t xml:space="preserve">Madde 9- </w:t>
      </w:r>
      <w:r w:rsidRPr="005950C8">
        <w:rPr>
          <w:color w:val="000000" w:themeColor="text1"/>
          <w:sz w:val="23"/>
          <w:szCs w:val="23"/>
        </w:rPr>
        <w:t xml:space="preserve">Bu Protokol imzalandığı tarihten itibaren bir (3) yıl süre ile geçerlidir. Taraflarca ihtiyaç duyulması halinde protokol süresi, aynı esaslara göre veya gerek görülen esasların da ilavesi ile uzatılabilir. </w:t>
      </w:r>
    </w:p>
    <w:p w:rsidR="00351D28" w:rsidRPr="005950C8" w:rsidRDefault="00351D28" w:rsidP="001751DA">
      <w:pPr>
        <w:pStyle w:val="Default"/>
        <w:jc w:val="both"/>
        <w:rPr>
          <w:color w:val="000000" w:themeColor="text1"/>
          <w:sz w:val="23"/>
          <w:szCs w:val="23"/>
        </w:rPr>
      </w:pPr>
      <w:r w:rsidRPr="005950C8">
        <w:rPr>
          <w:b/>
          <w:bCs/>
          <w:color w:val="000000" w:themeColor="text1"/>
          <w:sz w:val="23"/>
          <w:szCs w:val="23"/>
        </w:rPr>
        <w:t>Tanıtım</w:t>
      </w:r>
      <w:r w:rsidR="005950C8">
        <w:rPr>
          <w:b/>
          <w:bCs/>
          <w:color w:val="000000" w:themeColor="text1"/>
          <w:sz w:val="23"/>
          <w:szCs w:val="23"/>
        </w:rPr>
        <w:t>:</w:t>
      </w:r>
      <w:r w:rsidRPr="005950C8">
        <w:rPr>
          <w:b/>
          <w:bCs/>
          <w:color w:val="000000" w:themeColor="text1"/>
          <w:sz w:val="23"/>
          <w:szCs w:val="23"/>
        </w:rPr>
        <w:t xml:space="preserve"> </w:t>
      </w:r>
    </w:p>
    <w:p w:rsidR="00351D28" w:rsidRPr="005950C8" w:rsidRDefault="00351D28" w:rsidP="001751DA">
      <w:pPr>
        <w:pStyle w:val="Default"/>
        <w:jc w:val="both"/>
        <w:rPr>
          <w:color w:val="000000" w:themeColor="text1"/>
          <w:sz w:val="23"/>
          <w:szCs w:val="23"/>
        </w:rPr>
      </w:pPr>
      <w:r w:rsidRPr="005950C8">
        <w:rPr>
          <w:b/>
          <w:bCs/>
          <w:color w:val="000000" w:themeColor="text1"/>
          <w:sz w:val="23"/>
          <w:szCs w:val="23"/>
        </w:rPr>
        <w:t xml:space="preserve">Madde 10- </w:t>
      </w:r>
      <w:r w:rsidRPr="005950C8">
        <w:rPr>
          <w:color w:val="000000" w:themeColor="text1"/>
          <w:sz w:val="23"/>
          <w:szCs w:val="23"/>
        </w:rPr>
        <w:t>Protokole konu çal</w:t>
      </w:r>
      <w:r w:rsidR="005950C8" w:rsidRPr="005950C8">
        <w:rPr>
          <w:color w:val="000000" w:themeColor="text1"/>
          <w:sz w:val="23"/>
          <w:szCs w:val="23"/>
        </w:rPr>
        <w:t>ış</w:t>
      </w:r>
      <w:r w:rsidRPr="005950C8">
        <w:rPr>
          <w:color w:val="000000" w:themeColor="text1"/>
          <w:sz w:val="23"/>
          <w:szCs w:val="23"/>
        </w:rPr>
        <w:t>maların tamamında Protokol çerçevesindeki i</w:t>
      </w:r>
      <w:r w:rsidR="005950C8" w:rsidRPr="005950C8">
        <w:rPr>
          <w:color w:val="000000" w:themeColor="text1"/>
          <w:sz w:val="23"/>
          <w:szCs w:val="23"/>
        </w:rPr>
        <w:t>ş</w:t>
      </w:r>
      <w:r w:rsidRPr="005950C8">
        <w:rPr>
          <w:color w:val="000000" w:themeColor="text1"/>
          <w:sz w:val="23"/>
          <w:szCs w:val="23"/>
        </w:rPr>
        <w:t xml:space="preserve">birliğine atıfta bulunulur ve hazırlanacak bilgi, belge, sunum, basın açıklaması vb. her türlü tanıtım materyallerinde Protokole taraf kurumların isim ve </w:t>
      </w:r>
      <w:proofErr w:type="gramStart"/>
      <w:r w:rsidRPr="005950C8">
        <w:rPr>
          <w:color w:val="000000" w:themeColor="text1"/>
          <w:sz w:val="23"/>
          <w:szCs w:val="23"/>
        </w:rPr>
        <w:t>logolarına</w:t>
      </w:r>
      <w:proofErr w:type="gramEnd"/>
      <w:r w:rsidRPr="005950C8">
        <w:rPr>
          <w:color w:val="000000" w:themeColor="text1"/>
          <w:sz w:val="23"/>
          <w:szCs w:val="23"/>
        </w:rPr>
        <w:t xml:space="preserve"> açık ve anla</w:t>
      </w:r>
      <w:r w:rsidR="005950C8" w:rsidRPr="005950C8">
        <w:rPr>
          <w:color w:val="000000" w:themeColor="text1"/>
          <w:sz w:val="23"/>
          <w:szCs w:val="23"/>
        </w:rPr>
        <w:t>ş</w:t>
      </w:r>
      <w:r w:rsidRPr="005950C8">
        <w:rPr>
          <w:color w:val="000000" w:themeColor="text1"/>
          <w:sz w:val="23"/>
          <w:szCs w:val="23"/>
        </w:rPr>
        <w:t xml:space="preserve">ılır </w:t>
      </w:r>
      <w:r w:rsidR="005950C8" w:rsidRPr="005950C8">
        <w:rPr>
          <w:color w:val="000000" w:themeColor="text1"/>
          <w:sz w:val="23"/>
          <w:szCs w:val="23"/>
        </w:rPr>
        <w:t>ş</w:t>
      </w:r>
      <w:r w:rsidRPr="005950C8">
        <w:rPr>
          <w:color w:val="000000" w:themeColor="text1"/>
          <w:sz w:val="23"/>
          <w:szCs w:val="23"/>
        </w:rPr>
        <w:t xml:space="preserve">ekilde yer verilir. </w:t>
      </w:r>
    </w:p>
    <w:p w:rsidR="005950C8" w:rsidRDefault="005950C8" w:rsidP="001751DA">
      <w:pPr>
        <w:pStyle w:val="Default"/>
        <w:jc w:val="both"/>
        <w:rPr>
          <w:b/>
          <w:bCs/>
          <w:color w:val="000000" w:themeColor="text1"/>
          <w:sz w:val="23"/>
          <w:szCs w:val="23"/>
        </w:rPr>
      </w:pPr>
    </w:p>
    <w:p w:rsidR="005950C8" w:rsidRDefault="005950C8" w:rsidP="001751DA">
      <w:pPr>
        <w:pStyle w:val="Default"/>
        <w:jc w:val="both"/>
        <w:rPr>
          <w:b/>
          <w:bCs/>
          <w:color w:val="000000" w:themeColor="text1"/>
          <w:sz w:val="23"/>
          <w:szCs w:val="23"/>
        </w:rPr>
      </w:pPr>
    </w:p>
    <w:p w:rsidR="00B169A0" w:rsidRDefault="00B169A0" w:rsidP="001751DA">
      <w:pPr>
        <w:pStyle w:val="Default"/>
        <w:jc w:val="both"/>
        <w:rPr>
          <w:b/>
          <w:bCs/>
          <w:color w:val="000000" w:themeColor="text1"/>
          <w:sz w:val="23"/>
          <w:szCs w:val="23"/>
        </w:rPr>
      </w:pPr>
    </w:p>
    <w:p w:rsidR="005950C8" w:rsidRDefault="005950C8" w:rsidP="001751DA">
      <w:pPr>
        <w:pStyle w:val="Default"/>
        <w:jc w:val="both"/>
        <w:rPr>
          <w:b/>
          <w:bCs/>
          <w:color w:val="000000" w:themeColor="text1"/>
          <w:sz w:val="23"/>
          <w:szCs w:val="23"/>
        </w:rPr>
      </w:pPr>
    </w:p>
    <w:p w:rsidR="005950C8" w:rsidRDefault="00351D28" w:rsidP="001751DA">
      <w:pPr>
        <w:pStyle w:val="Default"/>
        <w:jc w:val="both"/>
        <w:rPr>
          <w:b/>
          <w:bCs/>
          <w:color w:val="000000" w:themeColor="text1"/>
          <w:sz w:val="23"/>
          <w:szCs w:val="23"/>
        </w:rPr>
      </w:pPr>
      <w:r w:rsidRPr="005950C8">
        <w:rPr>
          <w:b/>
          <w:bCs/>
          <w:color w:val="000000" w:themeColor="text1"/>
          <w:sz w:val="23"/>
          <w:szCs w:val="23"/>
        </w:rPr>
        <w:t>İhtilafları</w:t>
      </w:r>
      <w:r w:rsidR="001751DA">
        <w:rPr>
          <w:b/>
          <w:bCs/>
          <w:color w:val="000000" w:themeColor="text1"/>
          <w:sz w:val="23"/>
          <w:szCs w:val="23"/>
        </w:rPr>
        <w:t>n Ç</w:t>
      </w:r>
      <w:r w:rsidRPr="005950C8">
        <w:rPr>
          <w:b/>
          <w:bCs/>
          <w:color w:val="000000" w:themeColor="text1"/>
          <w:sz w:val="23"/>
          <w:szCs w:val="23"/>
        </w:rPr>
        <w:t>özümü</w:t>
      </w:r>
      <w:r w:rsidR="005950C8">
        <w:rPr>
          <w:b/>
          <w:bCs/>
          <w:color w:val="000000" w:themeColor="text1"/>
          <w:sz w:val="23"/>
          <w:szCs w:val="23"/>
        </w:rPr>
        <w:t>:</w:t>
      </w:r>
      <w:r w:rsidRPr="005950C8">
        <w:rPr>
          <w:b/>
          <w:bCs/>
          <w:color w:val="000000" w:themeColor="text1"/>
          <w:sz w:val="23"/>
          <w:szCs w:val="23"/>
        </w:rPr>
        <w:t xml:space="preserve"> </w:t>
      </w:r>
    </w:p>
    <w:p w:rsidR="00351D28" w:rsidRPr="005950C8" w:rsidRDefault="00351D28" w:rsidP="001751DA">
      <w:pPr>
        <w:pStyle w:val="Default"/>
        <w:jc w:val="both"/>
        <w:rPr>
          <w:color w:val="000000" w:themeColor="text1"/>
          <w:sz w:val="23"/>
          <w:szCs w:val="23"/>
        </w:rPr>
      </w:pPr>
      <w:r w:rsidRPr="005950C8">
        <w:rPr>
          <w:b/>
          <w:bCs/>
          <w:color w:val="000000" w:themeColor="text1"/>
          <w:sz w:val="23"/>
          <w:szCs w:val="23"/>
        </w:rPr>
        <w:t xml:space="preserve">Madde 11- </w:t>
      </w:r>
      <w:r w:rsidRPr="005950C8">
        <w:rPr>
          <w:color w:val="000000" w:themeColor="text1"/>
          <w:sz w:val="23"/>
          <w:szCs w:val="23"/>
        </w:rPr>
        <w:t>Bu Protokol ve proje formatında yer almayan hususlar veya Protokol hükümlerinin yorumlanmasından ve uygulanmasından dolayı ortaya çıkacak uyu</w:t>
      </w:r>
      <w:r w:rsidR="005950C8" w:rsidRPr="005950C8">
        <w:rPr>
          <w:color w:val="000000" w:themeColor="text1"/>
          <w:sz w:val="23"/>
          <w:szCs w:val="23"/>
        </w:rPr>
        <w:t>ş</w:t>
      </w:r>
      <w:r w:rsidRPr="005950C8">
        <w:rPr>
          <w:color w:val="000000" w:themeColor="text1"/>
          <w:sz w:val="23"/>
          <w:szCs w:val="23"/>
        </w:rPr>
        <w:t>mazlıklar kar</w:t>
      </w:r>
      <w:r w:rsidR="005950C8" w:rsidRPr="005950C8">
        <w:rPr>
          <w:color w:val="000000" w:themeColor="text1"/>
          <w:sz w:val="23"/>
          <w:szCs w:val="23"/>
        </w:rPr>
        <w:t>ş</w:t>
      </w:r>
      <w:r w:rsidRPr="005950C8">
        <w:rPr>
          <w:color w:val="000000" w:themeColor="text1"/>
          <w:sz w:val="23"/>
          <w:szCs w:val="23"/>
        </w:rPr>
        <w:t>ılıklı görü</w:t>
      </w:r>
      <w:r w:rsidR="005950C8" w:rsidRPr="005950C8">
        <w:rPr>
          <w:color w:val="000000" w:themeColor="text1"/>
          <w:sz w:val="23"/>
          <w:szCs w:val="23"/>
        </w:rPr>
        <w:t>ş</w:t>
      </w:r>
      <w:r w:rsidRPr="005950C8">
        <w:rPr>
          <w:color w:val="000000" w:themeColor="text1"/>
          <w:sz w:val="23"/>
          <w:szCs w:val="23"/>
        </w:rPr>
        <w:t xml:space="preserve">me yoluyla çözümlenir. </w:t>
      </w:r>
    </w:p>
    <w:p w:rsidR="00351D28" w:rsidRPr="004D24A3" w:rsidRDefault="00351D28" w:rsidP="001751DA">
      <w:pPr>
        <w:pStyle w:val="Default"/>
        <w:jc w:val="both"/>
        <w:rPr>
          <w:color w:val="000000" w:themeColor="text1"/>
          <w:sz w:val="23"/>
          <w:szCs w:val="23"/>
        </w:rPr>
      </w:pPr>
      <w:r w:rsidRPr="004D24A3">
        <w:rPr>
          <w:b/>
          <w:bCs/>
          <w:color w:val="000000" w:themeColor="text1"/>
          <w:sz w:val="23"/>
          <w:szCs w:val="23"/>
        </w:rPr>
        <w:t>Geçerlilik</w:t>
      </w:r>
      <w:r w:rsidR="001751DA">
        <w:rPr>
          <w:b/>
          <w:bCs/>
          <w:color w:val="000000" w:themeColor="text1"/>
          <w:sz w:val="23"/>
          <w:szCs w:val="23"/>
        </w:rPr>
        <w:t>:</w:t>
      </w:r>
      <w:r w:rsidRPr="004D24A3">
        <w:rPr>
          <w:b/>
          <w:bCs/>
          <w:color w:val="000000" w:themeColor="text1"/>
          <w:sz w:val="23"/>
          <w:szCs w:val="23"/>
        </w:rPr>
        <w:t xml:space="preserve"> </w:t>
      </w:r>
    </w:p>
    <w:p w:rsidR="00351D28" w:rsidRPr="004D24A3" w:rsidRDefault="00351D28" w:rsidP="001751DA">
      <w:pPr>
        <w:pStyle w:val="Default"/>
        <w:jc w:val="both"/>
        <w:rPr>
          <w:color w:val="000000" w:themeColor="text1"/>
          <w:sz w:val="23"/>
          <w:szCs w:val="23"/>
        </w:rPr>
      </w:pPr>
      <w:r w:rsidRPr="004D24A3">
        <w:rPr>
          <w:b/>
          <w:bCs/>
          <w:color w:val="000000" w:themeColor="text1"/>
          <w:sz w:val="23"/>
          <w:szCs w:val="23"/>
        </w:rPr>
        <w:t xml:space="preserve">Madde 12- </w:t>
      </w:r>
      <w:r w:rsidRPr="004D24A3">
        <w:rPr>
          <w:color w:val="000000" w:themeColor="text1"/>
          <w:sz w:val="23"/>
          <w:szCs w:val="23"/>
        </w:rPr>
        <w:t>Bu Protokol 03.11.2014 tarihinden itibaren 3 yıl süreli geçerli olup, tarafların uygun görmesi halinde sürenin bitimi tarihi itibarıyla ikinci bir i</w:t>
      </w:r>
      <w:r w:rsidR="004D24A3" w:rsidRPr="004D24A3">
        <w:rPr>
          <w:color w:val="000000" w:themeColor="text1"/>
          <w:sz w:val="23"/>
          <w:szCs w:val="23"/>
        </w:rPr>
        <w:t>ş</w:t>
      </w:r>
      <w:r w:rsidRPr="004D24A3">
        <w:rPr>
          <w:color w:val="000000" w:themeColor="text1"/>
          <w:sz w:val="23"/>
          <w:szCs w:val="23"/>
        </w:rPr>
        <w:t xml:space="preserve">leme gerek duymaksızın 2 yıl daha uzatılır. </w:t>
      </w:r>
    </w:p>
    <w:p w:rsidR="00351D28" w:rsidRPr="004D24A3" w:rsidRDefault="00351D28" w:rsidP="001751DA">
      <w:pPr>
        <w:pStyle w:val="Default"/>
        <w:jc w:val="both"/>
        <w:rPr>
          <w:color w:val="000000" w:themeColor="text1"/>
          <w:sz w:val="23"/>
          <w:szCs w:val="23"/>
        </w:rPr>
      </w:pPr>
      <w:proofErr w:type="gramStart"/>
      <w:r w:rsidRPr="004D24A3">
        <w:rPr>
          <w:b/>
          <w:bCs/>
          <w:color w:val="000000" w:themeColor="text1"/>
          <w:sz w:val="23"/>
          <w:szCs w:val="23"/>
        </w:rPr>
        <w:t xml:space="preserve">Yürütme </w:t>
      </w:r>
      <w:r w:rsidR="001751DA">
        <w:rPr>
          <w:b/>
          <w:bCs/>
          <w:color w:val="000000" w:themeColor="text1"/>
          <w:sz w:val="23"/>
          <w:szCs w:val="23"/>
        </w:rPr>
        <w:t>:</w:t>
      </w:r>
      <w:proofErr w:type="gramEnd"/>
    </w:p>
    <w:p w:rsidR="00351D28" w:rsidRPr="004D24A3" w:rsidRDefault="00351D28" w:rsidP="001751DA">
      <w:pPr>
        <w:pStyle w:val="Default"/>
        <w:jc w:val="both"/>
        <w:rPr>
          <w:color w:val="000000" w:themeColor="text1"/>
          <w:sz w:val="23"/>
          <w:szCs w:val="23"/>
        </w:rPr>
      </w:pPr>
      <w:r w:rsidRPr="004D24A3">
        <w:rPr>
          <w:b/>
          <w:bCs/>
          <w:color w:val="000000" w:themeColor="text1"/>
          <w:sz w:val="23"/>
          <w:szCs w:val="23"/>
        </w:rPr>
        <w:lastRenderedPageBreak/>
        <w:t xml:space="preserve">Madde 13- </w:t>
      </w:r>
      <w:r w:rsidRPr="004D24A3">
        <w:rPr>
          <w:color w:val="000000" w:themeColor="text1"/>
          <w:sz w:val="23"/>
          <w:szCs w:val="23"/>
        </w:rPr>
        <w:t>Bu Protokol kapsamındaki “</w:t>
      </w:r>
      <w:r w:rsidR="004D24A3" w:rsidRPr="004D24A3">
        <w:rPr>
          <w:color w:val="000000" w:themeColor="text1"/>
          <w:sz w:val="23"/>
          <w:szCs w:val="23"/>
        </w:rPr>
        <w:t>Okul Öncesi Değerler Eğitimi ve Kur’an Eğitimi</w:t>
      </w:r>
      <w:r w:rsidR="004D24A3">
        <w:rPr>
          <w:color w:val="000000" w:themeColor="text1"/>
          <w:sz w:val="23"/>
          <w:szCs w:val="23"/>
        </w:rPr>
        <w:t>” P</w:t>
      </w:r>
      <w:r w:rsidRPr="004D24A3">
        <w:rPr>
          <w:color w:val="000000" w:themeColor="text1"/>
          <w:sz w:val="23"/>
          <w:szCs w:val="23"/>
        </w:rPr>
        <w:t xml:space="preserve">rojesi Eskipazar Kaymakamlığı, Eskipazar </w:t>
      </w:r>
      <w:r w:rsidR="004D24A3" w:rsidRPr="004D24A3">
        <w:rPr>
          <w:color w:val="000000" w:themeColor="text1"/>
          <w:sz w:val="23"/>
          <w:szCs w:val="23"/>
        </w:rPr>
        <w:t xml:space="preserve">İlçe Milli Eğitim Müdürlüğü </w:t>
      </w:r>
      <w:proofErr w:type="gramStart"/>
      <w:r w:rsidR="004D24A3" w:rsidRPr="004D24A3">
        <w:rPr>
          <w:color w:val="000000" w:themeColor="text1"/>
          <w:sz w:val="23"/>
          <w:szCs w:val="23"/>
        </w:rPr>
        <w:t xml:space="preserve">ve </w:t>
      </w:r>
      <w:r w:rsidRPr="004D24A3">
        <w:rPr>
          <w:color w:val="000000" w:themeColor="text1"/>
          <w:sz w:val="23"/>
          <w:szCs w:val="23"/>
        </w:rPr>
        <w:t xml:space="preserve"> Eskipazar</w:t>
      </w:r>
      <w:proofErr w:type="gramEnd"/>
      <w:r w:rsidRPr="004D24A3">
        <w:rPr>
          <w:color w:val="000000" w:themeColor="text1"/>
          <w:sz w:val="23"/>
          <w:szCs w:val="23"/>
        </w:rPr>
        <w:t xml:space="preserve"> </w:t>
      </w:r>
      <w:r w:rsidR="004D24A3" w:rsidRPr="004D24A3">
        <w:rPr>
          <w:color w:val="000000" w:themeColor="text1"/>
          <w:sz w:val="23"/>
          <w:szCs w:val="23"/>
        </w:rPr>
        <w:t>Müftülüğü</w:t>
      </w:r>
      <w:r w:rsidRPr="004D24A3">
        <w:rPr>
          <w:color w:val="000000" w:themeColor="text1"/>
          <w:sz w:val="23"/>
          <w:szCs w:val="23"/>
        </w:rPr>
        <w:t xml:space="preserve"> tarafından birlikte yürütülür. </w:t>
      </w:r>
    </w:p>
    <w:p w:rsidR="00351D28" w:rsidRPr="004D24A3" w:rsidRDefault="00351D28" w:rsidP="001751DA">
      <w:pPr>
        <w:pStyle w:val="Default"/>
        <w:jc w:val="both"/>
        <w:rPr>
          <w:color w:val="000000" w:themeColor="text1"/>
          <w:sz w:val="23"/>
          <w:szCs w:val="23"/>
        </w:rPr>
      </w:pPr>
      <w:r w:rsidRPr="004D24A3">
        <w:rPr>
          <w:color w:val="000000" w:themeColor="text1"/>
          <w:sz w:val="23"/>
          <w:szCs w:val="23"/>
        </w:rPr>
        <w:t xml:space="preserve">(2) Bu Protokol, ilçe düzeyinde Protokol taraflarının yerel temsilcileri arasında imzalandıktan sonra uygulamaya konulur. </w:t>
      </w:r>
    </w:p>
    <w:p w:rsidR="00351D28" w:rsidRPr="004D24A3" w:rsidRDefault="00351D28" w:rsidP="001751DA">
      <w:pPr>
        <w:pStyle w:val="Default"/>
        <w:jc w:val="both"/>
        <w:rPr>
          <w:color w:val="000000" w:themeColor="text1"/>
          <w:sz w:val="23"/>
          <w:szCs w:val="23"/>
        </w:rPr>
      </w:pPr>
      <w:r w:rsidRPr="004D24A3">
        <w:rPr>
          <w:b/>
          <w:bCs/>
          <w:color w:val="000000" w:themeColor="text1"/>
          <w:sz w:val="23"/>
          <w:szCs w:val="23"/>
        </w:rPr>
        <w:t>Yürürlük</w:t>
      </w:r>
      <w:r w:rsidR="001751DA">
        <w:rPr>
          <w:b/>
          <w:bCs/>
          <w:color w:val="000000" w:themeColor="text1"/>
          <w:sz w:val="23"/>
          <w:szCs w:val="23"/>
        </w:rPr>
        <w:t>:</w:t>
      </w:r>
      <w:r w:rsidRPr="004D24A3">
        <w:rPr>
          <w:b/>
          <w:bCs/>
          <w:color w:val="000000" w:themeColor="text1"/>
          <w:sz w:val="23"/>
          <w:szCs w:val="23"/>
        </w:rPr>
        <w:t xml:space="preserve"> </w:t>
      </w:r>
    </w:p>
    <w:p w:rsidR="00351D28" w:rsidRDefault="001751DA" w:rsidP="001751DA">
      <w:pPr>
        <w:pStyle w:val="Default"/>
        <w:jc w:val="both"/>
        <w:rPr>
          <w:color w:val="000000" w:themeColor="text1"/>
          <w:sz w:val="23"/>
          <w:szCs w:val="23"/>
        </w:rPr>
      </w:pPr>
      <w:r>
        <w:rPr>
          <w:b/>
          <w:bCs/>
          <w:color w:val="000000" w:themeColor="text1"/>
          <w:sz w:val="23"/>
          <w:szCs w:val="23"/>
        </w:rPr>
        <w:t>Madde 14</w:t>
      </w:r>
      <w:r w:rsidR="00351D28" w:rsidRPr="004D24A3">
        <w:rPr>
          <w:b/>
          <w:bCs/>
          <w:color w:val="000000" w:themeColor="text1"/>
          <w:sz w:val="23"/>
          <w:szCs w:val="23"/>
        </w:rPr>
        <w:t xml:space="preserve">- </w:t>
      </w:r>
      <w:r w:rsidR="00351D28" w:rsidRPr="004D24A3">
        <w:rPr>
          <w:color w:val="000000" w:themeColor="text1"/>
          <w:sz w:val="23"/>
          <w:szCs w:val="23"/>
        </w:rPr>
        <w:t xml:space="preserve">Bu Protokol 3 (Üç) </w:t>
      </w:r>
      <w:r>
        <w:rPr>
          <w:color w:val="000000" w:themeColor="text1"/>
          <w:sz w:val="23"/>
          <w:szCs w:val="23"/>
        </w:rPr>
        <w:t>sayfa ve 14 (</w:t>
      </w:r>
      <w:proofErr w:type="spellStart"/>
      <w:r>
        <w:rPr>
          <w:color w:val="000000" w:themeColor="text1"/>
          <w:sz w:val="23"/>
          <w:szCs w:val="23"/>
        </w:rPr>
        <w:t>ondört</w:t>
      </w:r>
      <w:proofErr w:type="spellEnd"/>
      <w:r w:rsidR="00351D28" w:rsidRPr="004D24A3">
        <w:rPr>
          <w:color w:val="000000" w:themeColor="text1"/>
          <w:sz w:val="23"/>
          <w:szCs w:val="23"/>
        </w:rPr>
        <w:t>) m</w:t>
      </w:r>
      <w:r w:rsidR="004D24A3" w:rsidRPr="004D24A3">
        <w:rPr>
          <w:color w:val="000000" w:themeColor="text1"/>
          <w:sz w:val="23"/>
          <w:szCs w:val="23"/>
        </w:rPr>
        <w:t xml:space="preserve">addeden ibaret olup </w:t>
      </w:r>
      <w:proofErr w:type="gramStart"/>
      <w:r w:rsidR="004D24A3" w:rsidRPr="004D24A3">
        <w:rPr>
          <w:color w:val="000000" w:themeColor="text1"/>
          <w:sz w:val="23"/>
          <w:szCs w:val="23"/>
        </w:rPr>
        <w:t>....</w:t>
      </w:r>
      <w:proofErr w:type="gramEnd"/>
      <w:r w:rsidR="004D24A3" w:rsidRPr="004D24A3">
        <w:rPr>
          <w:color w:val="000000" w:themeColor="text1"/>
          <w:sz w:val="23"/>
          <w:szCs w:val="23"/>
        </w:rPr>
        <w:t>/10/2015</w:t>
      </w:r>
      <w:r w:rsidR="00351D28" w:rsidRPr="004D24A3">
        <w:rPr>
          <w:color w:val="000000" w:themeColor="text1"/>
          <w:sz w:val="23"/>
          <w:szCs w:val="23"/>
        </w:rPr>
        <w:t xml:space="preserve"> tarihinde 5 (be</w:t>
      </w:r>
      <w:r w:rsidR="004D24A3" w:rsidRPr="004D24A3">
        <w:rPr>
          <w:color w:val="000000" w:themeColor="text1"/>
          <w:sz w:val="23"/>
          <w:szCs w:val="23"/>
        </w:rPr>
        <w:t>ş</w:t>
      </w:r>
      <w:r w:rsidR="00351D28" w:rsidRPr="004D24A3">
        <w:rPr>
          <w:color w:val="000000" w:themeColor="text1"/>
          <w:sz w:val="23"/>
          <w:szCs w:val="23"/>
        </w:rPr>
        <w:t>) nüsha halinde imzalanarak yürürlüğe girmi</w:t>
      </w:r>
      <w:r w:rsidR="004D24A3" w:rsidRPr="004D24A3">
        <w:rPr>
          <w:color w:val="000000" w:themeColor="text1"/>
          <w:sz w:val="23"/>
          <w:szCs w:val="23"/>
        </w:rPr>
        <w:t>ş</w:t>
      </w:r>
      <w:r w:rsidR="00351D28" w:rsidRPr="004D24A3">
        <w:rPr>
          <w:color w:val="000000" w:themeColor="text1"/>
          <w:sz w:val="23"/>
          <w:szCs w:val="23"/>
        </w:rPr>
        <w:t xml:space="preserve">tir. </w:t>
      </w:r>
    </w:p>
    <w:p w:rsidR="004D24A3" w:rsidRDefault="004D24A3" w:rsidP="001751DA">
      <w:pPr>
        <w:pStyle w:val="Default"/>
        <w:jc w:val="both"/>
        <w:rPr>
          <w:color w:val="000000" w:themeColor="text1"/>
          <w:sz w:val="23"/>
          <w:szCs w:val="23"/>
        </w:rPr>
      </w:pPr>
    </w:p>
    <w:p w:rsidR="001751DA" w:rsidRDefault="001751DA" w:rsidP="001751DA">
      <w:pPr>
        <w:pStyle w:val="Default"/>
        <w:jc w:val="both"/>
        <w:rPr>
          <w:color w:val="000000" w:themeColor="text1"/>
          <w:sz w:val="23"/>
          <w:szCs w:val="23"/>
        </w:rPr>
      </w:pPr>
    </w:p>
    <w:p w:rsidR="001751DA" w:rsidRDefault="001751DA" w:rsidP="001751DA">
      <w:pPr>
        <w:pStyle w:val="Default"/>
        <w:jc w:val="both"/>
        <w:rPr>
          <w:color w:val="000000" w:themeColor="text1"/>
          <w:sz w:val="23"/>
          <w:szCs w:val="23"/>
        </w:rPr>
      </w:pPr>
    </w:p>
    <w:p w:rsidR="001751DA" w:rsidRDefault="001751DA" w:rsidP="001751DA">
      <w:pPr>
        <w:pStyle w:val="Default"/>
        <w:jc w:val="both"/>
        <w:rPr>
          <w:color w:val="000000" w:themeColor="text1"/>
          <w:sz w:val="23"/>
          <w:szCs w:val="23"/>
        </w:rPr>
      </w:pPr>
    </w:p>
    <w:p w:rsidR="004D24A3" w:rsidRDefault="004D24A3" w:rsidP="001751DA">
      <w:pPr>
        <w:pStyle w:val="Default"/>
        <w:jc w:val="both"/>
        <w:rPr>
          <w:color w:val="000000" w:themeColor="text1"/>
          <w:sz w:val="23"/>
          <w:szCs w:val="23"/>
        </w:rPr>
      </w:pPr>
    </w:p>
    <w:p w:rsidR="004D24A3" w:rsidRPr="004D24A3" w:rsidRDefault="004D24A3" w:rsidP="001751DA">
      <w:pPr>
        <w:pStyle w:val="Default"/>
        <w:jc w:val="both"/>
        <w:rPr>
          <w:color w:val="000000" w:themeColor="text1"/>
          <w:sz w:val="23"/>
          <w:szCs w:val="23"/>
        </w:rPr>
      </w:pPr>
    </w:p>
    <w:p w:rsidR="00351D28" w:rsidRPr="004D24A3" w:rsidRDefault="00351D28" w:rsidP="001751DA">
      <w:pPr>
        <w:pStyle w:val="Default"/>
        <w:jc w:val="both"/>
        <w:rPr>
          <w:color w:val="000000" w:themeColor="text1"/>
          <w:sz w:val="23"/>
          <w:szCs w:val="23"/>
        </w:rPr>
      </w:pPr>
      <w:r w:rsidRPr="004D24A3">
        <w:rPr>
          <w:color w:val="000000" w:themeColor="text1"/>
          <w:sz w:val="23"/>
          <w:szCs w:val="23"/>
        </w:rPr>
        <w:t xml:space="preserve">Said Nuri </w:t>
      </w:r>
      <w:proofErr w:type="spellStart"/>
      <w:r w:rsidRPr="004D24A3">
        <w:rPr>
          <w:color w:val="000000" w:themeColor="text1"/>
          <w:sz w:val="23"/>
          <w:szCs w:val="23"/>
        </w:rPr>
        <w:t>ODABAġOĞLU</w:t>
      </w:r>
      <w:proofErr w:type="spellEnd"/>
      <w:r w:rsidRPr="004D24A3">
        <w:rPr>
          <w:color w:val="000000" w:themeColor="text1"/>
          <w:sz w:val="23"/>
          <w:szCs w:val="23"/>
        </w:rPr>
        <w:t xml:space="preserve"> </w:t>
      </w:r>
      <w:r w:rsidR="004D24A3" w:rsidRPr="004D24A3">
        <w:rPr>
          <w:color w:val="000000" w:themeColor="text1"/>
          <w:sz w:val="23"/>
          <w:szCs w:val="23"/>
        </w:rPr>
        <w:tab/>
      </w:r>
      <w:r w:rsidR="004D24A3" w:rsidRPr="004D24A3">
        <w:rPr>
          <w:color w:val="000000" w:themeColor="text1"/>
          <w:sz w:val="23"/>
          <w:szCs w:val="23"/>
        </w:rPr>
        <w:tab/>
      </w:r>
      <w:r w:rsidR="004D24A3" w:rsidRPr="004D24A3">
        <w:rPr>
          <w:color w:val="000000" w:themeColor="text1"/>
          <w:sz w:val="23"/>
          <w:szCs w:val="23"/>
        </w:rPr>
        <w:tab/>
      </w:r>
      <w:r w:rsidR="004D24A3" w:rsidRPr="004D24A3">
        <w:rPr>
          <w:color w:val="000000" w:themeColor="text1"/>
          <w:sz w:val="23"/>
          <w:szCs w:val="23"/>
        </w:rPr>
        <w:tab/>
      </w:r>
      <w:r w:rsidR="004D24A3" w:rsidRPr="004D24A3">
        <w:rPr>
          <w:color w:val="000000" w:themeColor="text1"/>
          <w:sz w:val="23"/>
          <w:szCs w:val="23"/>
        </w:rPr>
        <w:tab/>
        <w:t xml:space="preserve">          Osman DEMİR</w:t>
      </w:r>
    </w:p>
    <w:p w:rsidR="00351D28" w:rsidRDefault="004D24A3" w:rsidP="001751DA">
      <w:pPr>
        <w:pStyle w:val="Default"/>
        <w:jc w:val="both"/>
        <w:rPr>
          <w:color w:val="000000" w:themeColor="text1"/>
          <w:sz w:val="23"/>
          <w:szCs w:val="23"/>
        </w:rPr>
      </w:pPr>
      <w:r w:rsidRPr="004D24A3">
        <w:rPr>
          <w:color w:val="000000" w:themeColor="text1"/>
          <w:sz w:val="23"/>
          <w:szCs w:val="23"/>
        </w:rPr>
        <w:t xml:space="preserve"> İ</w:t>
      </w:r>
      <w:r w:rsidR="00351D28" w:rsidRPr="004D24A3">
        <w:rPr>
          <w:color w:val="000000" w:themeColor="text1"/>
          <w:sz w:val="23"/>
          <w:szCs w:val="23"/>
        </w:rPr>
        <w:t xml:space="preserve">lçe Milli Eğitim Müdürü </w:t>
      </w:r>
      <w:r w:rsidRPr="004D24A3">
        <w:rPr>
          <w:color w:val="000000" w:themeColor="text1"/>
          <w:sz w:val="23"/>
          <w:szCs w:val="23"/>
        </w:rPr>
        <w:t xml:space="preserve">                                                                      İlçe Müftüsü</w:t>
      </w:r>
    </w:p>
    <w:p w:rsidR="004C5226" w:rsidRDefault="004C5226" w:rsidP="001751DA">
      <w:pPr>
        <w:pStyle w:val="Default"/>
        <w:jc w:val="both"/>
        <w:rPr>
          <w:color w:val="000000" w:themeColor="text1"/>
          <w:sz w:val="23"/>
          <w:szCs w:val="23"/>
        </w:rPr>
      </w:pPr>
    </w:p>
    <w:p w:rsidR="004C5226" w:rsidRDefault="004C5226" w:rsidP="001751DA">
      <w:pPr>
        <w:pStyle w:val="Default"/>
        <w:jc w:val="both"/>
        <w:rPr>
          <w:color w:val="000000" w:themeColor="text1"/>
          <w:sz w:val="23"/>
          <w:szCs w:val="23"/>
        </w:rPr>
      </w:pPr>
    </w:p>
    <w:p w:rsidR="001751DA" w:rsidRDefault="001751DA" w:rsidP="001751DA">
      <w:pPr>
        <w:pStyle w:val="Default"/>
        <w:jc w:val="both"/>
        <w:rPr>
          <w:color w:val="000000" w:themeColor="text1"/>
          <w:sz w:val="23"/>
          <w:szCs w:val="23"/>
        </w:rPr>
      </w:pPr>
    </w:p>
    <w:p w:rsidR="001751DA" w:rsidRDefault="001751DA" w:rsidP="001751DA">
      <w:pPr>
        <w:pStyle w:val="Default"/>
        <w:jc w:val="both"/>
        <w:rPr>
          <w:color w:val="000000" w:themeColor="text1"/>
          <w:sz w:val="23"/>
          <w:szCs w:val="23"/>
        </w:rPr>
      </w:pPr>
    </w:p>
    <w:p w:rsidR="004C5226" w:rsidRPr="004D24A3" w:rsidRDefault="004C5226" w:rsidP="001751DA">
      <w:pPr>
        <w:pStyle w:val="Default"/>
        <w:jc w:val="both"/>
        <w:rPr>
          <w:color w:val="000000" w:themeColor="text1"/>
          <w:sz w:val="23"/>
          <w:szCs w:val="23"/>
        </w:rPr>
      </w:pPr>
    </w:p>
    <w:p w:rsidR="004D24A3" w:rsidRPr="004D24A3" w:rsidRDefault="004D24A3" w:rsidP="001751DA">
      <w:pPr>
        <w:pStyle w:val="Default"/>
        <w:jc w:val="both"/>
        <w:rPr>
          <w:color w:val="000000" w:themeColor="text1"/>
          <w:sz w:val="23"/>
          <w:szCs w:val="23"/>
        </w:rPr>
      </w:pPr>
    </w:p>
    <w:p w:rsidR="004D24A3" w:rsidRPr="004D24A3" w:rsidRDefault="004D24A3" w:rsidP="001751DA">
      <w:pPr>
        <w:pStyle w:val="Default"/>
        <w:jc w:val="both"/>
        <w:rPr>
          <w:color w:val="000000" w:themeColor="text1"/>
          <w:sz w:val="23"/>
          <w:szCs w:val="23"/>
        </w:rPr>
      </w:pPr>
    </w:p>
    <w:p w:rsidR="00351D28" w:rsidRPr="004D24A3" w:rsidRDefault="004D24A3" w:rsidP="001751DA">
      <w:pPr>
        <w:pStyle w:val="Default"/>
        <w:jc w:val="center"/>
        <w:rPr>
          <w:color w:val="000000" w:themeColor="text1"/>
          <w:sz w:val="23"/>
          <w:szCs w:val="23"/>
        </w:rPr>
      </w:pPr>
      <w:r w:rsidRPr="004D24A3">
        <w:rPr>
          <w:color w:val="000000" w:themeColor="text1"/>
          <w:sz w:val="23"/>
          <w:szCs w:val="23"/>
        </w:rPr>
        <w:t>Enver Hakan ZENGİNCE</w:t>
      </w:r>
    </w:p>
    <w:p w:rsidR="00351D28" w:rsidRPr="004D24A3" w:rsidRDefault="00351D28" w:rsidP="001751DA">
      <w:pPr>
        <w:pStyle w:val="Default"/>
        <w:jc w:val="center"/>
        <w:rPr>
          <w:color w:val="000000" w:themeColor="text1"/>
          <w:sz w:val="23"/>
          <w:szCs w:val="23"/>
        </w:rPr>
      </w:pPr>
      <w:r w:rsidRPr="004D24A3">
        <w:rPr>
          <w:color w:val="000000" w:themeColor="text1"/>
          <w:sz w:val="23"/>
          <w:szCs w:val="23"/>
        </w:rPr>
        <w:t>Kaymakam</w:t>
      </w:r>
    </w:p>
    <w:p w:rsidR="00351D28" w:rsidRPr="004D24A3" w:rsidRDefault="00351D28" w:rsidP="001751DA">
      <w:pPr>
        <w:pStyle w:val="Default"/>
        <w:jc w:val="center"/>
        <w:rPr>
          <w:color w:val="000000" w:themeColor="text1"/>
          <w:sz w:val="23"/>
          <w:szCs w:val="23"/>
        </w:rPr>
      </w:pPr>
      <w:r w:rsidRPr="004D24A3">
        <w:rPr>
          <w:color w:val="000000" w:themeColor="text1"/>
          <w:sz w:val="23"/>
          <w:szCs w:val="23"/>
        </w:rPr>
        <w:t>UYGUNDUR</w:t>
      </w:r>
    </w:p>
    <w:p w:rsidR="004A364D" w:rsidRPr="004D24A3" w:rsidRDefault="004C5226" w:rsidP="001751DA">
      <w:pPr>
        <w:jc w:val="center"/>
        <w:rPr>
          <w:color w:val="000000" w:themeColor="text1"/>
        </w:rPr>
      </w:pPr>
      <w:proofErr w:type="gramStart"/>
      <w:r>
        <w:rPr>
          <w:b/>
          <w:bCs/>
          <w:color w:val="000000" w:themeColor="text1"/>
          <w:sz w:val="23"/>
          <w:szCs w:val="23"/>
        </w:rPr>
        <w:t>....</w:t>
      </w:r>
      <w:proofErr w:type="gramEnd"/>
      <w:r>
        <w:rPr>
          <w:b/>
          <w:bCs/>
          <w:color w:val="000000" w:themeColor="text1"/>
          <w:sz w:val="23"/>
          <w:szCs w:val="23"/>
        </w:rPr>
        <w:t>/10/2015</w:t>
      </w:r>
    </w:p>
    <w:sectPr w:rsidR="004A364D" w:rsidRPr="004D24A3" w:rsidSect="00965F5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3B366F"/>
    <w:multiLevelType w:val="multilevel"/>
    <w:tmpl w:val="F73A0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CE"/>
    <w:rsid w:val="00077BBC"/>
    <w:rsid w:val="000954DA"/>
    <w:rsid w:val="000A4D90"/>
    <w:rsid w:val="00127744"/>
    <w:rsid w:val="001751DA"/>
    <w:rsid w:val="0026347D"/>
    <w:rsid w:val="00325220"/>
    <w:rsid w:val="00351D28"/>
    <w:rsid w:val="00425D87"/>
    <w:rsid w:val="00443AD5"/>
    <w:rsid w:val="00474800"/>
    <w:rsid w:val="004A364D"/>
    <w:rsid w:val="004C5226"/>
    <w:rsid w:val="004D24A3"/>
    <w:rsid w:val="005950C8"/>
    <w:rsid w:val="005C0C4A"/>
    <w:rsid w:val="006C621B"/>
    <w:rsid w:val="00761079"/>
    <w:rsid w:val="00770A7B"/>
    <w:rsid w:val="00820D62"/>
    <w:rsid w:val="0088191A"/>
    <w:rsid w:val="00895ECE"/>
    <w:rsid w:val="008F60E0"/>
    <w:rsid w:val="00965F50"/>
    <w:rsid w:val="00A30981"/>
    <w:rsid w:val="00A77A2B"/>
    <w:rsid w:val="00B12B96"/>
    <w:rsid w:val="00B169A0"/>
    <w:rsid w:val="00C63C9D"/>
    <w:rsid w:val="00C72F40"/>
    <w:rsid w:val="00C84761"/>
    <w:rsid w:val="00DE414C"/>
    <w:rsid w:val="00E377D3"/>
    <w:rsid w:val="00F242BB"/>
    <w:rsid w:val="00FF25DF"/>
    <w:rsid w:val="00FF34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C5038-0215-4D81-82AE-83839EB7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51D2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2522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64311">
      <w:bodyDiv w:val="1"/>
      <w:marLeft w:val="0"/>
      <w:marRight w:val="0"/>
      <w:marTop w:val="0"/>
      <w:marBottom w:val="0"/>
      <w:divBdr>
        <w:top w:val="none" w:sz="0" w:space="0" w:color="auto"/>
        <w:left w:val="none" w:sz="0" w:space="0" w:color="auto"/>
        <w:bottom w:val="none" w:sz="0" w:space="0" w:color="auto"/>
        <w:right w:val="none" w:sz="0" w:space="0" w:color="auto"/>
      </w:divBdr>
    </w:div>
    <w:div w:id="974867396">
      <w:bodyDiv w:val="1"/>
      <w:marLeft w:val="0"/>
      <w:marRight w:val="0"/>
      <w:marTop w:val="0"/>
      <w:marBottom w:val="0"/>
      <w:divBdr>
        <w:top w:val="none" w:sz="0" w:space="0" w:color="auto"/>
        <w:left w:val="none" w:sz="0" w:space="0" w:color="auto"/>
        <w:bottom w:val="none" w:sz="0" w:space="0" w:color="auto"/>
        <w:right w:val="none" w:sz="0" w:space="0" w:color="auto"/>
      </w:divBdr>
    </w:div>
    <w:div w:id="100050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1094</Words>
  <Characters>6242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 Nuri ODABAŞOĞLU</dc:creator>
  <cp:keywords/>
  <dc:description/>
  <cp:lastModifiedBy>YILDIRIM</cp:lastModifiedBy>
  <cp:revision>32</cp:revision>
  <dcterms:created xsi:type="dcterms:W3CDTF">2015-10-01T07:43:00Z</dcterms:created>
  <dcterms:modified xsi:type="dcterms:W3CDTF">2016-02-22T14:12:00Z</dcterms:modified>
</cp:coreProperties>
</file>